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DDE" w:rsidRPr="00152FBA" w:rsidRDefault="000D0DDE" w:rsidP="00D1341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Муниципальное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бюджетное</w:t>
      </w:r>
      <w:r w:rsidRPr="00152F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общеобразовательное учреждение </w:t>
      </w:r>
    </w:p>
    <w:p w:rsidR="000D0DDE" w:rsidRPr="00152FBA" w:rsidRDefault="000D0DDE" w:rsidP="00D1341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Матурская</w:t>
      </w:r>
      <w:r w:rsidRPr="00152FB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средняя общеобразовательная школа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имени героя Советского Союза ГТ Зорина</w:t>
      </w:r>
    </w:p>
    <w:p w:rsidR="000D0DDE" w:rsidRPr="00152FBA" w:rsidRDefault="000D0DDE" w:rsidP="008E6C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15"/>
        <w:gridCol w:w="3558"/>
        <w:gridCol w:w="3615"/>
      </w:tblGrid>
      <w:tr w:rsidR="000D0DDE" w:rsidRPr="004F460A">
        <w:tc>
          <w:tcPr>
            <w:tcW w:w="3560" w:type="dxa"/>
          </w:tcPr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Рассмотрено и рекомендовано к утверждению</w:t>
            </w:r>
          </w:p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на заседании ШМО естественно-точных наук</w:t>
            </w:r>
          </w:p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Рук. ШМО  Дубровина ЗИ</w:t>
            </w:r>
          </w:p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Протокол № _1_____</w:t>
            </w:r>
          </w:p>
          <w:p w:rsidR="000D0DDE" w:rsidRPr="004F460A" w:rsidRDefault="004C5DF3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«_30____»___08_____2019</w:t>
            </w:r>
            <w:r w:rsidR="000D0DDE" w:rsidRPr="004F460A">
              <w:rPr>
                <w:rFonts w:ascii="Times New Roman" w:hAnsi="Times New Roman" w:cs="Times New Roman"/>
                <w:sz w:val="24"/>
                <w:szCs w:val="24"/>
              </w:rPr>
              <w:t>____г.</w:t>
            </w:r>
          </w:p>
        </w:tc>
        <w:tc>
          <w:tcPr>
            <w:tcW w:w="3561" w:type="dxa"/>
          </w:tcPr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0D0DDE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4C5DF3" w:rsidRPr="004F460A" w:rsidRDefault="004C5DF3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Седымова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3561" w:type="dxa"/>
          </w:tcPr>
          <w:p w:rsidR="000D0DDE" w:rsidRPr="004F460A" w:rsidRDefault="004C5DF3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0D0DDE" w:rsidRPr="004F460A" w:rsidRDefault="004C5DF3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И.о.д</w:t>
            </w:r>
            <w:r w:rsidR="000D0DDE" w:rsidRPr="004F460A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D0DDE" w:rsidRPr="004F460A">
              <w:rPr>
                <w:rFonts w:ascii="Times New Roman" w:hAnsi="Times New Roman" w:cs="Times New Roman"/>
                <w:sz w:val="24"/>
                <w:szCs w:val="24"/>
              </w:rPr>
              <w:t xml:space="preserve"> МБОУ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Матурская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Иванова О.А.</w:t>
            </w:r>
          </w:p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Приказ   №</w:t>
            </w:r>
            <w:r w:rsidR="004C5DF3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от «3</w:t>
            </w:r>
            <w:r w:rsidR="004C5DF3">
              <w:rPr>
                <w:rFonts w:ascii="Times New Roman" w:hAnsi="Times New Roman" w:cs="Times New Roman"/>
                <w:sz w:val="24"/>
                <w:szCs w:val="24"/>
              </w:rPr>
              <w:t>0_____»____08____2019</w:t>
            </w: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____г.</w:t>
            </w:r>
          </w:p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DDE" w:rsidRPr="004F460A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D1341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t>РАБОЧАЯ ПРОГРАММА</w:t>
      </w: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t>ВНЕУРОЧНОЙ ДЕЯТЕЛЬНОСТИ</w:t>
      </w:r>
    </w:p>
    <w:p w:rsidR="000D0DDE" w:rsidRPr="00152FBA" w:rsidRDefault="004C5DF3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«Я исследователь</w:t>
      </w:r>
      <w:r w:rsidR="000D0DDE" w:rsidRPr="00152FB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0D0DDE" w:rsidRPr="00152FBA" w:rsidRDefault="004C5DF3" w:rsidP="008E6C3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(9 </w:t>
      </w:r>
      <w:r w:rsidR="000D0DDE" w:rsidRPr="00152FBA">
        <w:rPr>
          <w:rFonts w:ascii="Times New Roman" w:hAnsi="Times New Roman" w:cs="Times New Roman"/>
          <w:i/>
          <w:iCs/>
          <w:sz w:val="24"/>
          <w:szCs w:val="24"/>
        </w:rPr>
        <w:t>класс)</w:t>
      </w: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643A54" w:rsidP="00643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Разработала</w:t>
      </w:r>
      <w:r w:rsidR="000D0DDE" w:rsidRPr="009F73D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Дубровина З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учитель                             </w:t>
      </w:r>
    </w:p>
    <w:p w:rsidR="000D0DDE" w:rsidRPr="00643A54" w:rsidRDefault="00564E1E" w:rsidP="008E6C3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</w:t>
      </w:r>
      <w:r w:rsidR="00643A54">
        <w:rPr>
          <w:rFonts w:ascii="Times New Roman" w:hAnsi="Times New Roman" w:cs="Times New Roman"/>
          <w:bCs/>
          <w:sz w:val="24"/>
          <w:szCs w:val="24"/>
        </w:rPr>
        <w:t>математики</w:t>
      </w:r>
    </w:p>
    <w:p w:rsidR="000D0DDE" w:rsidRPr="00643A54" w:rsidRDefault="00564E1E" w:rsidP="008E6C3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</w:t>
      </w:r>
      <w:r w:rsidR="00643A54">
        <w:rPr>
          <w:rFonts w:ascii="Times New Roman" w:hAnsi="Times New Roman" w:cs="Times New Roman"/>
          <w:bCs/>
          <w:sz w:val="24"/>
          <w:szCs w:val="24"/>
        </w:rPr>
        <w:t>1 квалификационная категория</w:t>
      </w: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 w:rsidP="007B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3D" w:rsidRDefault="007B673D" w:rsidP="007B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3D" w:rsidRDefault="007B673D" w:rsidP="007B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3D" w:rsidRDefault="007B673D" w:rsidP="007B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3D" w:rsidRDefault="007B673D" w:rsidP="007B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3D" w:rsidRDefault="007B673D" w:rsidP="007B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3D" w:rsidRDefault="007B673D" w:rsidP="007B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B673D" w:rsidRDefault="007B673D" w:rsidP="007B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0DDE" w:rsidRDefault="000D0DDE" w:rsidP="009F73D4">
      <w:pPr>
        <w:tabs>
          <w:tab w:val="left" w:pos="92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0DDE" w:rsidRDefault="000D0DDE" w:rsidP="008E6C3E">
      <w:pPr>
        <w:tabs>
          <w:tab w:val="left" w:pos="92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0DDE" w:rsidRPr="00152FBA" w:rsidRDefault="000D0DDE" w:rsidP="008E6C3E">
      <w:pPr>
        <w:tabs>
          <w:tab w:val="left" w:pos="92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0DDE" w:rsidRPr="00152FBA" w:rsidRDefault="000D0DDE" w:rsidP="00D1341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Пояснительная записка</w:t>
      </w:r>
    </w:p>
    <w:p w:rsidR="000D0DDE" w:rsidRPr="00152FBA" w:rsidRDefault="000D0DDE" w:rsidP="008E6C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В последнее время исследовательская деятельность учащихся переживает большой подъем (требования ФГОС, проводится множество исследовательских конкурсов  и конференций на уровне района, республики и России.) появилась необходимость создания программы, которая позволит планомерно и систематично постичь азы исследовательской деятельности  и выполнить проекты и исследовательские работы.</w:t>
      </w:r>
    </w:p>
    <w:p w:rsidR="000D0DDE" w:rsidRPr="00152FBA" w:rsidRDefault="000D0DDE" w:rsidP="008E6C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2FBA">
        <w:rPr>
          <w:rFonts w:ascii="Times New Roman" w:hAnsi="Times New Roman" w:cs="Times New Roman"/>
          <w:sz w:val="24"/>
          <w:szCs w:val="24"/>
        </w:rPr>
        <w:t>Исходя из опыта работы выявлено, что зачастую  исследовательские работы обучающихся имеют недостатки: исследования и проекты слишком поверхностные, мало достоверные; некорректно сформулированы цель и задачи, а соответственно и выводы; собранные данные неумело  обработаны, а если обработаны то не проанализированы; в некоторых случаях неясно представлена суть исследования, а тема выбрана зачастую без всяких оснований.</w:t>
      </w:r>
      <w:proofErr w:type="gramEnd"/>
    </w:p>
    <w:p w:rsidR="000D0DDE" w:rsidRPr="00152FBA" w:rsidRDefault="000D0DDE" w:rsidP="008E6C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 Разовые занятия или индивидуальные консультации не дают нужного результата. </w:t>
      </w:r>
    </w:p>
    <w:p w:rsidR="000D0DDE" w:rsidRPr="00152FBA" w:rsidRDefault="000D0DDE" w:rsidP="008E6C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Бесспорно, что наиболее эффективным средством развития  социальной активности личности, способной к саморазвитию и самообразованию является исследовательская деятельность. В  процессе исследовательской деятельности обучающиеся овладевают навыками данной работы, принципами научного познания окружающей мира. Выполнение учебно-исследовательских проектов, саморазвитию, 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вырабатывают активную субъективную позицию.</w:t>
      </w:r>
    </w:p>
    <w:p w:rsidR="000D0DDE" w:rsidRPr="00152FBA" w:rsidRDefault="000D0DDE" w:rsidP="008E6C3E">
      <w:pPr>
        <w:pStyle w:val="a4"/>
        <w:spacing w:before="0" w:beforeAutospacing="0" w:after="0" w:afterAutospacing="0"/>
      </w:pPr>
      <w:r w:rsidRPr="00152FBA">
        <w:t>Программа является модифицированной и составлена на основе программы А. И. Савенкова «</w:t>
      </w:r>
      <w:proofErr w:type="gramStart"/>
      <w:r w:rsidRPr="00152FBA">
        <w:t>Я-исследователь</w:t>
      </w:r>
      <w:proofErr w:type="gramEnd"/>
      <w:r w:rsidRPr="00152FBA">
        <w:t>».</w:t>
      </w:r>
    </w:p>
    <w:p w:rsidR="000D0DDE" w:rsidRPr="00152FBA" w:rsidRDefault="000D0DDE" w:rsidP="008E6C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152FB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Рабочая программа внеурочной деятельности «Я - исследователь» составлена на основе  </w:t>
      </w:r>
      <w:r w:rsidRPr="009F73D4">
        <w:rPr>
          <w:rFonts w:ascii="Times New Roman" w:hAnsi="Times New Roman" w:cs="Times New Roman"/>
          <w:color w:val="000000"/>
          <w:spacing w:val="-1"/>
          <w:sz w:val="24"/>
          <w:szCs w:val="24"/>
        </w:rPr>
        <w:t>нормативных документов</w:t>
      </w:r>
      <w:r w:rsidRPr="00152FBA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:</w:t>
      </w:r>
    </w:p>
    <w:p w:rsidR="000D0DDE" w:rsidRPr="00152FBA" w:rsidRDefault="000D0DDE" w:rsidP="008E6C3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Федеральный государственный образовательный стандарт основного общего образования. </w:t>
      </w:r>
    </w:p>
    <w:p w:rsidR="000D0DDE" w:rsidRPr="00152FBA" w:rsidRDefault="000D0DDE" w:rsidP="008E6C3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 РФ от 17.12.2010 № 1897;</w:t>
      </w:r>
    </w:p>
    <w:p w:rsidR="000D0DDE" w:rsidRPr="00152FBA" w:rsidRDefault="000D0DDE" w:rsidP="008E6C3E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Фундаментальное ядро содержания общего образования. Москва "Просвещение" 2012;</w:t>
      </w:r>
    </w:p>
    <w:p w:rsidR="000D0DDE" w:rsidRPr="00464BAF" w:rsidRDefault="000D0DDE" w:rsidP="00464BAF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Санитарно-эпидемиологических требований к условиям и организации обучения в общеобразовательных учреждениях -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СанПинН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2.4.2.2821 - 10 (утверждены Постановлением Главного государственн</w:t>
      </w:r>
      <w:r>
        <w:rPr>
          <w:rFonts w:ascii="Times New Roman" w:hAnsi="Times New Roman" w:cs="Times New Roman"/>
          <w:sz w:val="24"/>
          <w:szCs w:val="24"/>
        </w:rPr>
        <w:t>ого врача РФ от 03.03.2011 №199</w:t>
      </w:r>
      <w:r w:rsidRPr="00152FBA">
        <w:rPr>
          <w:rFonts w:ascii="Times New Roman" w:hAnsi="Times New Roman" w:cs="Times New Roman"/>
          <w:sz w:val="24"/>
          <w:szCs w:val="24"/>
        </w:rPr>
        <w:t>3);</w:t>
      </w:r>
    </w:p>
    <w:p w:rsidR="000D0DDE" w:rsidRPr="00152FBA" w:rsidRDefault="000D0DDE" w:rsidP="008E6C3E">
      <w:pPr>
        <w:pStyle w:val="a4"/>
        <w:spacing w:before="0" w:beforeAutospacing="0" w:after="0" w:afterAutospacing="0"/>
      </w:pPr>
      <w:proofErr w:type="gramStart"/>
      <w:r w:rsidRPr="00152FBA">
        <w:t>Программа внеурочной деятельности «Я - исследователь» разработана для орга</w:t>
      </w:r>
      <w:r w:rsidR="00643A54">
        <w:t>низации занятий с обучающимися 9</w:t>
      </w:r>
      <w:r w:rsidRPr="00152FBA">
        <w:t xml:space="preserve"> - х классов в соответствии с требованиями ФГОС основного общего образования.</w:t>
      </w:r>
      <w:proofErr w:type="gramEnd"/>
    </w:p>
    <w:p w:rsidR="000D0DDE" w:rsidRPr="00152FBA" w:rsidRDefault="000D0DDE" w:rsidP="008E6C3E">
      <w:pPr>
        <w:pStyle w:val="a4"/>
        <w:spacing w:before="0" w:beforeAutospacing="0" w:after="0" w:afterAutospacing="0"/>
      </w:pPr>
      <w:r w:rsidRPr="00152FBA">
        <w:t>Преимущество программы заключается в том, что учащиеся получают возможность посмотреть на различные проблемы с позиции ученых, ощутить весь спектр требований к научному исследованию.</w:t>
      </w:r>
    </w:p>
    <w:p w:rsidR="000D0DDE" w:rsidRPr="00152FBA" w:rsidRDefault="000D0DDE" w:rsidP="008E6C3E">
      <w:pPr>
        <w:pStyle w:val="a4"/>
        <w:spacing w:before="0" w:beforeAutospacing="0" w:after="0" w:afterAutospacing="0"/>
      </w:pPr>
      <w:r w:rsidRPr="00152FBA">
        <w:t xml:space="preserve">Программа позволяет реализовать актуальные в настоящее время </w:t>
      </w:r>
      <w:proofErr w:type="spellStart"/>
      <w:r w:rsidRPr="00152FBA">
        <w:t>компетентностный</w:t>
      </w:r>
      <w:proofErr w:type="spellEnd"/>
      <w:r w:rsidRPr="00152FBA">
        <w:t xml:space="preserve">, </w:t>
      </w:r>
      <w:proofErr w:type="gramStart"/>
      <w:r w:rsidRPr="00152FBA">
        <w:t>личностно-ориентированный</w:t>
      </w:r>
      <w:proofErr w:type="gramEnd"/>
      <w:r w:rsidRPr="00152FBA">
        <w:t xml:space="preserve">, </w:t>
      </w:r>
      <w:proofErr w:type="spellStart"/>
      <w:r w:rsidRPr="00152FBA">
        <w:t>деятельностный</w:t>
      </w:r>
      <w:proofErr w:type="spellEnd"/>
      <w:r w:rsidRPr="00152FBA">
        <w:t xml:space="preserve"> подходы.</w:t>
      </w:r>
    </w:p>
    <w:p w:rsidR="000D0DDE" w:rsidRPr="00152FBA" w:rsidRDefault="000D0DDE" w:rsidP="008E6C3E">
      <w:pPr>
        <w:pStyle w:val="a4"/>
        <w:spacing w:before="0" w:beforeAutospacing="0" w:after="0" w:afterAutospacing="0"/>
      </w:pPr>
      <w:r w:rsidRPr="00152FBA">
        <w:rPr>
          <w:b/>
          <w:bCs/>
        </w:rPr>
        <w:t>Основные принципы реализации программы</w:t>
      </w:r>
      <w:r w:rsidRPr="00152FBA">
        <w:rPr>
          <w:i/>
          <w:iCs/>
        </w:rPr>
        <w:t xml:space="preserve"> – </w:t>
      </w:r>
      <w:r w:rsidRPr="00152FBA">
        <w:t xml:space="preserve">научность, доступность, добровольность, </w:t>
      </w:r>
      <w:proofErr w:type="spellStart"/>
      <w:r w:rsidRPr="00152FBA">
        <w:t>субъектность</w:t>
      </w:r>
      <w:proofErr w:type="spellEnd"/>
      <w:r w:rsidRPr="00152FBA">
        <w:t xml:space="preserve">, </w:t>
      </w:r>
      <w:proofErr w:type="spellStart"/>
      <w:r w:rsidRPr="00152FBA">
        <w:t>деятельностный</w:t>
      </w:r>
      <w:proofErr w:type="spellEnd"/>
      <w:r w:rsidRPr="00152FBA">
        <w:t xml:space="preserve"> и личностный подходы, преемственность, результативность, партнерство, творчество и успех.</w:t>
      </w:r>
    </w:p>
    <w:p w:rsidR="000D0DDE" w:rsidRPr="00152FBA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D0DDE" w:rsidRPr="00152FBA" w:rsidRDefault="000D0DDE" w:rsidP="00D13419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Цель программы внеурочной деятельности:</w:t>
      </w:r>
    </w:p>
    <w:p w:rsidR="000D0DDE" w:rsidRPr="00152FBA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Обучение основам учебно-исследовательской деятельности.</w:t>
      </w:r>
    </w:p>
    <w:p w:rsidR="000D0DDE" w:rsidRPr="00152FBA" w:rsidRDefault="000D0DDE" w:rsidP="00D13419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 программы внеурочной деятельности:</w:t>
      </w:r>
    </w:p>
    <w:p w:rsidR="000D0DDE" w:rsidRPr="00152FBA" w:rsidRDefault="000D0DDE" w:rsidP="008E6C3E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Расширить представления учащихся об алгоритме выполнения исследовательской деятельности;</w:t>
      </w:r>
    </w:p>
    <w:p w:rsidR="000D0DDE" w:rsidRPr="00152FBA" w:rsidRDefault="000D0DDE" w:rsidP="008E6C3E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Научить правильно оформлять результаты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учебно - исследовательской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деятельности;</w:t>
      </w:r>
    </w:p>
    <w:p w:rsidR="000D0DDE" w:rsidRPr="00152FBA" w:rsidRDefault="000D0DDE" w:rsidP="008E6C3E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Познакомить с видами учебно-исследовательских проектов;</w:t>
      </w:r>
    </w:p>
    <w:p w:rsidR="000D0DDE" w:rsidRPr="00152FBA" w:rsidRDefault="000D0DDE" w:rsidP="008E6C3E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Научить способам формулировки проблемы, проблемных вопросов,  определять цель, ставить задачи, </w:t>
      </w:r>
      <w:r w:rsidRPr="00152FBA">
        <w:rPr>
          <w:rFonts w:ascii="Times New Roman" w:hAnsi="Times New Roman" w:cs="Times New Roman"/>
          <w:color w:val="000000"/>
          <w:sz w:val="24"/>
          <w:szCs w:val="24"/>
        </w:rPr>
        <w:t>составлять и реализовывать план действий;</w:t>
      </w:r>
    </w:p>
    <w:p w:rsidR="000D0DDE" w:rsidRPr="00152FBA" w:rsidRDefault="000D0DDE" w:rsidP="008E6C3E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color w:val="000000"/>
          <w:sz w:val="24"/>
          <w:szCs w:val="24"/>
        </w:rPr>
        <w:t>Формировать умения</w:t>
      </w:r>
      <w:r w:rsidRPr="00152FBA">
        <w:rPr>
          <w:rFonts w:ascii="Times New Roman" w:hAnsi="Times New Roman" w:cs="Times New Roman"/>
          <w:sz w:val="24"/>
          <w:szCs w:val="24"/>
        </w:rPr>
        <w:t xml:space="preserve"> пользоваться различными источниками информации, ресурсами; </w:t>
      </w:r>
    </w:p>
    <w:p w:rsidR="000D0DDE" w:rsidRPr="00152FBA" w:rsidRDefault="000D0DDE" w:rsidP="008E6C3E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Научить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грамотно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оформлять письменную часть проекта, публично представлять результаты работы; </w:t>
      </w:r>
    </w:p>
    <w:p w:rsidR="000D0DDE" w:rsidRPr="00152FBA" w:rsidRDefault="000D0DDE" w:rsidP="008E6C3E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Познакомить с критериями оценивания учебно-исследовательского проекта, объективно оценивать свои и чужие результаты, делать выводы; иметь представление о рисках, их возникновении и преодолении</w:t>
      </w:r>
      <w:r w:rsidRPr="00152FB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D0DDE" w:rsidRDefault="000D0DDE" w:rsidP="008E6C3E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Формировать универсальные учебные действия. </w:t>
      </w:r>
    </w:p>
    <w:p w:rsidR="000D0DDE" w:rsidRPr="00152FBA" w:rsidRDefault="000D0DDE" w:rsidP="00555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DDE" w:rsidRPr="00152FBA" w:rsidRDefault="00776205" w:rsidP="00D1341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="000D0DDE">
        <w:rPr>
          <w:rFonts w:ascii="Times New Roman" w:hAnsi="Times New Roman" w:cs="Times New Roman"/>
          <w:b/>
          <w:bCs/>
          <w:sz w:val="24"/>
          <w:szCs w:val="24"/>
        </w:rPr>
        <w:t xml:space="preserve">Общая характеристика </w:t>
      </w:r>
    </w:p>
    <w:p w:rsidR="000D0DDE" w:rsidRPr="00152FBA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Внеурочная деятельность «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Я-исследователь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!» состоит из отдельных разделов (модулей). Практическая направленность курса обуславливает успешное применение метода проектов в системе образования, поскольку содержание модулей предполагает освоение способов деятельности, положенных в основу формирования ключевых компетенций учащихся. </w:t>
      </w:r>
    </w:p>
    <w:p w:rsidR="000D0DDE" w:rsidRPr="00152FBA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Содержание курса</w:t>
      </w:r>
      <w:r w:rsidRPr="00152FBA">
        <w:rPr>
          <w:rFonts w:ascii="Times New Roman" w:hAnsi="Times New Roman" w:cs="Times New Roman"/>
          <w:sz w:val="24"/>
          <w:szCs w:val="24"/>
        </w:rPr>
        <w:t xml:space="preserve"> составляют сведения о различных видах учебно-исследовательских проектов, что позволяет учащимся уже на начальном этапе осуществить их выбор и попробовать себя в их создании. В содержании программы внеурочной деятельности подробно рассматривается алгоритм проведения исследовательской деятельности, ее основополагающие моменты. Для создания положительной мотивации к обучению используется занимательный материал, материал из разных областей, понятный и доступный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0DDE" w:rsidRPr="00152FBA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Актуальность</w:t>
      </w:r>
      <w:r w:rsidRPr="00152FBA">
        <w:rPr>
          <w:rFonts w:ascii="Times New Roman" w:hAnsi="Times New Roman" w:cs="Times New Roman"/>
          <w:sz w:val="24"/>
          <w:szCs w:val="24"/>
        </w:rPr>
        <w:t>программы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заключается в практическом применении полученных знаний и умений школьниками в повседневной жизни, формирование мотивации к целенаправленной познавательной деятельности, саморазвитию и личностному самоопределению учащихся.</w:t>
      </w:r>
    </w:p>
    <w:p w:rsidR="000D0DDE" w:rsidRPr="00152FBA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Практическая направленность содержания</w:t>
      </w:r>
      <w:r w:rsidRPr="00152FBA">
        <w:rPr>
          <w:rFonts w:ascii="Times New Roman" w:hAnsi="Times New Roman" w:cs="Times New Roman"/>
          <w:sz w:val="24"/>
          <w:szCs w:val="24"/>
        </w:rPr>
        <w:t xml:space="preserve"> - содержание курса обеспечивает приобретение знаний и умений, позволяющих в дальнейшем использовать их как в процессе обучения в разных дисциплинах, так и в повседневной жизни для решения конкретных задач. </w:t>
      </w:r>
    </w:p>
    <w:p w:rsidR="000D0DDE" w:rsidRPr="00152FBA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Основными методами</w:t>
      </w:r>
      <w:r w:rsidRPr="00152FBA">
        <w:rPr>
          <w:rFonts w:ascii="Times New Roman" w:hAnsi="Times New Roman" w:cs="Times New Roman"/>
          <w:sz w:val="24"/>
          <w:szCs w:val="24"/>
        </w:rPr>
        <w:t xml:space="preserve"> обучения являются:  проблемный, исследовательский, словесно-иллюстративные методы, наблюдение, сравнение, анализ и др.</w:t>
      </w:r>
    </w:p>
    <w:p w:rsidR="000D0DDE" w:rsidRPr="00152FBA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Формы занятий внеурочной деятельности</w:t>
      </w:r>
      <w:r w:rsidRPr="00152FB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152FBA">
        <w:rPr>
          <w:rFonts w:ascii="Times New Roman" w:hAnsi="Times New Roman" w:cs="Times New Roman"/>
          <w:sz w:val="24"/>
          <w:szCs w:val="24"/>
        </w:rPr>
        <w:t xml:space="preserve">беседа, игра, эксперимент, наблюдение,  коллективные и индивидуальные исследования, самостоятельная работа, защита исследовательских работ, консультация,  доклад, защита исследовательских работ, выступление, выставка, презентация, участие в конкурсах исследовательских работ  и т.д.       </w:t>
      </w:r>
      <w:proofErr w:type="gramEnd"/>
    </w:p>
    <w:p w:rsidR="000D0DDE" w:rsidRPr="00152FBA" w:rsidRDefault="00643A54" w:rsidP="00D1341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3.Описание места</w:t>
      </w:r>
      <w:r w:rsidR="000D0DDE" w:rsidRPr="00152FBA">
        <w:rPr>
          <w:rFonts w:ascii="Times New Roman" w:hAnsi="Times New Roman" w:cs="Times New Roman"/>
          <w:b/>
          <w:bCs/>
          <w:sz w:val="24"/>
          <w:szCs w:val="24"/>
        </w:rPr>
        <w:t xml:space="preserve"> данного курса в учебном плане</w:t>
      </w:r>
    </w:p>
    <w:p w:rsidR="000D0DDE" w:rsidRPr="00152FBA" w:rsidRDefault="000D0DDE" w:rsidP="008E6C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Программа внеурочной деятельности имеет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деятельностную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и практическую направленность, носит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метапредметный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характер.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Рассчитана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на 1 год обучения (34 часа в год, 1 час в неделю). Занятия по программе проводятся во внеурочное время.</w:t>
      </w:r>
    </w:p>
    <w:p w:rsidR="000D0DDE" w:rsidRPr="00152FBA" w:rsidRDefault="00643A54" w:rsidP="00D1341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0D0DDE" w:rsidRPr="00152FBA">
        <w:rPr>
          <w:rFonts w:ascii="Times New Roman" w:hAnsi="Times New Roman" w:cs="Times New Roman"/>
          <w:b/>
          <w:bCs/>
          <w:sz w:val="24"/>
          <w:szCs w:val="24"/>
        </w:rPr>
        <w:t xml:space="preserve">Личностные, </w:t>
      </w:r>
      <w:proofErr w:type="spellStart"/>
      <w:r w:rsidR="000D0DDE" w:rsidRPr="00152FBA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="000D0DDE" w:rsidRPr="00152FBA">
        <w:rPr>
          <w:rFonts w:ascii="Times New Roman" w:hAnsi="Times New Roman" w:cs="Times New Roman"/>
          <w:b/>
          <w:bCs/>
          <w:sz w:val="24"/>
          <w:szCs w:val="24"/>
        </w:rPr>
        <w:t xml:space="preserve"> и предметные результаты </w:t>
      </w: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t>освоения программы</w:t>
      </w:r>
    </w:p>
    <w:p w:rsidR="000D0DDE" w:rsidRPr="00152FBA" w:rsidRDefault="000D0DDE" w:rsidP="008E6C3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2FBA">
        <w:rPr>
          <w:rFonts w:ascii="Times New Roman" w:hAnsi="Times New Roman" w:cs="Times New Roman"/>
          <w:sz w:val="24"/>
          <w:szCs w:val="24"/>
        </w:rPr>
        <w:t>В соответствии с требованиями к результатам освоения основной образовательной программы общего образования Федерального государственного образовательного стандарта обучение на занятиях внеурочной деятельности направлено на достижение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учащимися личностных,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и предметных результатов.</w:t>
      </w:r>
    </w:p>
    <w:p w:rsidR="000D0DDE" w:rsidRPr="00152FBA" w:rsidRDefault="000D0DDE" w:rsidP="008E6C3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t>Личностные результаты</w:t>
      </w:r>
      <w:r w:rsidRPr="00152FBA">
        <w:rPr>
          <w:rFonts w:ascii="Times New Roman" w:hAnsi="Times New Roman" w:cs="Times New Roman"/>
          <w:sz w:val="24"/>
          <w:szCs w:val="24"/>
        </w:rPr>
        <w:t xml:space="preserve"> отражаются в индивидуальных качествах учащихся, которые они должны приобрести в процессе освоения учебного предмета: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- воспитание российской гражданской идентичности: патриотизма, любви и уважения к Отечеству, чувства гордости за свою Родину, прошлое и настоящее многонационального народа России; 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осозна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ние своей этнической принадлежности, знание культуры своего на</w:t>
      </w:r>
      <w:r w:rsidRPr="00152FBA">
        <w:rPr>
          <w:rFonts w:ascii="Times New Roman" w:hAnsi="Times New Roman" w:cs="Times New Roman"/>
          <w:sz w:val="24"/>
          <w:szCs w:val="24"/>
        </w:rPr>
        <w:softHyphen/>
        <w:t xml:space="preserve">рода, своего края, основ культурного наследия народов России и человечества; 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усвоение гуманистических, традиционных ценностей многонационального российского общества;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- формирование ответственного отношения к учению, готовности и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способности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обучающихся к саморазвитию и самообразованию на основе мотивации к обучению и познанию;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формирование целостного мировоззрения, учитывающего культур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ное, языковое, духовное многообразие современного мира;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формирование осознанного, уважительного и доброжелательного от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ношения к другому человеку, его мнению, мировоззрению, культу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ре; готовности и способности вести диалог с другими людьми и достигать в нем взаимопонимания;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развитие морального сознания и компетентности в решении мо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ральных проблем на основе личностного выбора, формирование нравственных чувств и нравственного поведения, осознанного и от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ветственного отношения к собственным поступкам;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формирование коммуникативной компетентности в общении и со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трудничестве со сверстниками, взрослыми в процессе образователь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ной, творческой деятельности;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lastRenderedPageBreak/>
        <w:t>- развитие эстетического сознания через освоение художественного наследия народов России и мира, творческой деятельности эстети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ческого характера.</w:t>
      </w:r>
    </w:p>
    <w:p w:rsidR="000D0DDE" w:rsidRPr="00152FBA" w:rsidRDefault="000D0DDE" w:rsidP="008E6C3E">
      <w:pPr>
        <w:tabs>
          <w:tab w:val="left" w:pos="284"/>
          <w:tab w:val="left" w:pos="426"/>
        </w:tabs>
        <w:spacing w:after="0" w:line="240" w:lineRule="auto"/>
        <w:jc w:val="both"/>
        <w:rPr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152FBA">
        <w:rPr>
          <w:rFonts w:ascii="Times New Roman" w:hAnsi="Times New Roman" w:cs="Times New Roman"/>
          <w:b/>
          <w:bCs/>
          <w:sz w:val="24"/>
          <w:szCs w:val="24"/>
        </w:rPr>
        <w:t xml:space="preserve"> результаты</w:t>
      </w:r>
      <w:r w:rsidRPr="00152FBA">
        <w:rPr>
          <w:rFonts w:ascii="Times New Roman" w:hAnsi="Times New Roman" w:cs="Times New Roman"/>
          <w:sz w:val="24"/>
          <w:szCs w:val="24"/>
        </w:rPr>
        <w:t xml:space="preserve"> характеризуют уровень сформиро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ванности  универсальных способностей учащихся, проявляющихся в познавательной и практической деятельности: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умение самостоятельно определять цели своего обучения, ставить и формулировать для себя новые задачи в учёбе и познавательной де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ятельности, развивать мотивы и интересы своей познавательной де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ятельности;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ствии с изменяющейся ситуацией;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умение оценивать правильность выполнения учебной задачи, собственные возможности ее решения;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0D0DDE" w:rsidRPr="00152FBA" w:rsidRDefault="000D0DDE" w:rsidP="008E6C3E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- умение организовывать учебное сотрудничество и совместную дея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тельность с учителем и сверстниками; работать индивидуально и в группе: находить общее решение и разрешать конфликты на осно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ве согласования позиций и учета интересов; формулировать, аргу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ментировать и отстаивать свое мнение.</w:t>
      </w:r>
    </w:p>
    <w:p w:rsidR="000D0DDE" w:rsidRPr="00152FBA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t>Предметные результаты</w:t>
      </w:r>
      <w:r w:rsidRPr="00152FBA">
        <w:rPr>
          <w:rFonts w:ascii="Times New Roman" w:hAnsi="Times New Roman" w:cs="Times New Roman"/>
          <w:sz w:val="24"/>
          <w:szCs w:val="24"/>
        </w:rPr>
        <w:t xml:space="preserve"> характеризуют опыт учащихся в учебно-исследовательской деятельности, который приобретается и закрепля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ется в процессе освоения содержания программы внеурочной деятельности «Я - исследователь!»:</w:t>
      </w:r>
    </w:p>
    <w:p w:rsidR="000D0DDE" w:rsidRPr="00152FBA" w:rsidRDefault="000D0DDE" w:rsidP="008E6C3E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52FBA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умения к самостоятельному приобретению знаний и решению проблем, проявляющаяся в умении поставить проблему и выбрать адекватные способы её решения, включая поиск и обработку информации, формулировку выводов и/или обоснование и реализацию/апробацию принятого решения, обоснование и создание прогноза, модели, макета, объекта, творческого решения и т. п. Данный критерий в целом включает оценку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познавательных учебных действий.</w:t>
      </w:r>
      <w:proofErr w:type="gramEnd"/>
    </w:p>
    <w:p w:rsidR="000D0DDE" w:rsidRPr="00152FBA" w:rsidRDefault="000D0DDE" w:rsidP="008E6C3E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предметных знаний и способов действий,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проявляющаяся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в умении раскрыть содержание работы, грамотно и обоснованно в соответствии с рассматриваемой проблемой/темой использовать имеющиеся знания и способы действий.</w:t>
      </w:r>
    </w:p>
    <w:p w:rsidR="000D0DDE" w:rsidRPr="00152FBA" w:rsidRDefault="000D0DDE" w:rsidP="008E6C3E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регулятивных действий,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проявляющаяся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в умении самостоятельно планировать и управлять своей познавательной деятельностью во времени, использовать ресурсные возможности для достижения целей, осуществлять выбор конструктивных стратегий в трудных ситуациях.</w:t>
      </w:r>
    </w:p>
    <w:p w:rsidR="000D0DDE" w:rsidRPr="00152FBA" w:rsidRDefault="000D0DDE" w:rsidP="008E6C3E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коммуникативных действий,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проявляющаяся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в умении ясно изложить и оформить выполненную работу, представить её результаты, аргументировано ответить на вопросы.</w:t>
      </w:r>
    </w:p>
    <w:p w:rsidR="00776205" w:rsidRPr="00152FBA" w:rsidRDefault="00776205" w:rsidP="00776205">
      <w:pPr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152FBA">
        <w:rPr>
          <w:rFonts w:ascii="Times New Roman" w:hAnsi="Times New Roman" w:cs="Times New Roman"/>
          <w:b/>
          <w:bCs/>
          <w:sz w:val="24"/>
          <w:szCs w:val="24"/>
        </w:rPr>
        <w:t>Содержание пр</w:t>
      </w:r>
      <w:r>
        <w:rPr>
          <w:rFonts w:ascii="Times New Roman" w:hAnsi="Times New Roman" w:cs="Times New Roman"/>
          <w:b/>
          <w:bCs/>
          <w:sz w:val="24"/>
          <w:szCs w:val="24"/>
        </w:rPr>
        <w:t>ограммы.</w:t>
      </w:r>
    </w:p>
    <w:p w:rsidR="00776205" w:rsidRPr="00152FBA" w:rsidRDefault="00564E1E" w:rsidP="00776205">
      <w:pPr>
        <w:numPr>
          <w:ilvl w:val="0"/>
          <w:numId w:val="3"/>
        </w:num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Введение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История исследовательской деятельности. Что такое исследовательская деятельность? Понятие об исследовательской деятельности учащихся. Учебно-исследовательские проекты в современном мире. Важность исследовательских умений  в жизни современного человека.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t>Раздел 1. Проектирование исследоват</w:t>
      </w:r>
      <w:r w:rsidR="00564E1E">
        <w:rPr>
          <w:rFonts w:ascii="Times New Roman" w:hAnsi="Times New Roman" w:cs="Times New Roman"/>
          <w:b/>
          <w:bCs/>
          <w:sz w:val="24"/>
          <w:szCs w:val="24"/>
        </w:rPr>
        <w:t>ельской деятельности.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1.</w:t>
      </w:r>
      <w:r w:rsidRPr="00152FBA">
        <w:rPr>
          <w:rFonts w:ascii="Times New Roman" w:hAnsi="Times New Roman" w:cs="Times New Roman"/>
          <w:sz w:val="24"/>
          <w:szCs w:val="24"/>
        </w:rPr>
        <w:t xml:space="preserve"> Способы мыслительной деятельности. Логика мысли. Как мы думаем.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2.</w:t>
      </w:r>
      <w:r w:rsidRPr="00152FBA">
        <w:rPr>
          <w:rFonts w:ascii="Times New Roman" w:hAnsi="Times New Roman" w:cs="Times New Roman"/>
          <w:sz w:val="24"/>
          <w:szCs w:val="24"/>
        </w:rPr>
        <w:t xml:space="preserve">Правила выбора темы исследования. Выбор темы исследования. Классификация тем. Общие направления  исследований.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3.</w:t>
      </w:r>
      <w:r w:rsidRPr="00152FBA">
        <w:rPr>
          <w:rFonts w:ascii="Times New Roman" w:hAnsi="Times New Roman" w:cs="Times New Roman"/>
          <w:sz w:val="24"/>
          <w:szCs w:val="24"/>
        </w:rPr>
        <w:t xml:space="preserve"> Понятие о проблеме. Что такое проблема. Упражнение в выявлении проблемы и изменении собственной точки зрения. Игра «Смотрим  на мир чужими глазами»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4</w:t>
      </w:r>
      <w:r w:rsidRPr="00152FBA">
        <w:rPr>
          <w:rFonts w:ascii="Times New Roman" w:hAnsi="Times New Roman" w:cs="Times New Roman"/>
          <w:sz w:val="24"/>
          <w:szCs w:val="24"/>
        </w:rPr>
        <w:t>. Понятие о гипотезе. Её значение в исследовательской работе.  Гипотеза и доказательства. Учимся выдвигать гипотезы. Упражнения на обстоятельства и упражнения, предполагающие обратные действия. Формирование ресурсов для успешного осуществления проекта.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Тема 5.</w:t>
      </w:r>
      <w:r w:rsidRPr="00152FBA">
        <w:rPr>
          <w:rFonts w:ascii="Times New Roman" w:hAnsi="Times New Roman" w:cs="Times New Roman"/>
          <w:sz w:val="24"/>
          <w:szCs w:val="24"/>
        </w:rPr>
        <w:t xml:space="preserve"> Планирование исследовательской деятельности. Целеполагание. Лист планирования и продвижения по заданию.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6.</w:t>
      </w:r>
      <w:r w:rsidRPr="00152FBA">
        <w:rPr>
          <w:rFonts w:ascii="Times New Roman" w:hAnsi="Times New Roman" w:cs="Times New Roman"/>
          <w:sz w:val="24"/>
          <w:szCs w:val="24"/>
        </w:rPr>
        <w:t xml:space="preserve"> Методы исследования.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Что такое исследовательский поиск. Способы фиксации получаемых сведений (обычное письмо, пиктографическое письмо, схемы, рисунки, значки, символы и др.). Мыслительные операции. Мыслительные операции, необходимые для  учебно-исследовательской деятельности. Анализ, синтез, сравнение, обобщение, суждения, умозаключения, выводы. Эксперимент. Наблюдение. Анкетирование.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Мыслительные  операции, необходимые для учебно-исследовательской деятельности: анализ, синтез, сравнение, обобщение, выводы.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  Знакомство с наблюдением как методом исследования. Сфера наблюдения в научных исследованиях. Информация об открытиях, сделанных на основе наблюдений.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7.</w:t>
      </w:r>
      <w:r w:rsidRPr="00152FBA">
        <w:rPr>
          <w:rFonts w:ascii="Times New Roman" w:hAnsi="Times New Roman" w:cs="Times New Roman"/>
          <w:sz w:val="24"/>
          <w:szCs w:val="24"/>
        </w:rPr>
        <w:t xml:space="preserve"> Что такое исследовательский поиск. Сбор материала для исследования. Способы фиксации получаемых сведений (обычное письмо, пиктографическое письмо, схемы, рисунки, значки, символы и др.).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8.</w:t>
      </w:r>
      <w:r w:rsidRPr="00152FBA">
        <w:rPr>
          <w:rFonts w:ascii="Times New Roman" w:hAnsi="Times New Roman" w:cs="Times New Roman"/>
          <w:sz w:val="24"/>
          <w:szCs w:val="24"/>
        </w:rPr>
        <w:t>Способы исследования - наблюдение и эксперимент. Опыты. Игры на внимание.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9.</w:t>
      </w:r>
      <w:r w:rsidRPr="00152FBA">
        <w:rPr>
          <w:rFonts w:ascii="Times New Roman" w:hAnsi="Times New Roman" w:cs="Times New Roman"/>
          <w:sz w:val="24"/>
          <w:szCs w:val="24"/>
        </w:rPr>
        <w:t xml:space="preserve"> Источники информации. Способы первичной обработки   информации. Ориентиры в информационном поле. Параметры поиска информации в каталоге. Поиск информации по самостоятельно заданному параметру.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Практическая деятельность учащихся: индивидуальная или групповая работу по установлению параметра поиска ин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формации в каталоге; работа с каталогом по поиску информации; работа в груп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пе по анализу успешности поиска информации в каталоге.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Практическая деятельность учащихся: работа с карточным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 xml:space="preserve">электронным) каталогом; работа в группе по анализу успешности поиска информации в каталоге.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10.</w:t>
      </w:r>
      <w:r w:rsidRPr="00152FBA">
        <w:rPr>
          <w:rFonts w:ascii="Times New Roman" w:hAnsi="Times New Roman" w:cs="Times New Roman"/>
          <w:sz w:val="24"/>
          <w:szCs w:val="24"/>
        </w:rPr>
        <w:t>Поиск информации в электронном каталоге по заданному параметру. Виды каталогов.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Практическая деятельность учащихся: индивидуальная работа с катало</w:t>
      </w:r>
      <w:r w:rsidRPr="00152FBA">
        <w:rPr>
          <w:rFonts w:ascii="Times New Roman" w:hAnsi="Times New Roman" w:cs="Times New Roman"/>
          <w:sz w:val="24"/>
          <w:szCs w:val="24"/>
        </w:rPr>
        <w:softHyphen/>
        <w:t>гом по поиску информации; работа в группе по анализу успешности поиска информации в каталоге.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Правила оформления списка использованной литературы. Оформление списка использованных электронных источников.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Цели и задачи исследования. Отличие цели от задач.  Постановка цели исследования по выбранной теме. Определение задач    для достижения поставленной цели.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t>Раздел 2.  Работа  над учебно-иссле</w:t>
      </w:r>
      <w:r w:rsidR="00564E1E">
        <w:rPr>
          <w:rFonts w:ascii="Times New Roman" w:hAnsi="Times New Roman" w:cs="Times New Roman"/>
          <w:b/>
          <w:bCs/>
          <w:sz w:val="24"/>
          <w:szCs w:val="24"/>
        </w:rPr>
        <w:t>довательским проектом.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1.</w:t>
      </w:r>
      <w:r w:rsidRPr="00152FBA">
        <w:rPr>
          <w:rFonts w:ascii="Times New Roman" w:hAnsi="Times New Roman" w:cs="Times New Roman"/>
          <w:sz w:val="24"/>
          <w:szCs w:val="24"/>
        </w:rPr>
        <w:t xml:space="preserve"> Организация учебно-исследовательской деятельности.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Противоречия и проблема. Анализ способов разрешения проблемы. Свидетельства достижения цели. Способ убедиться в достижении цели. Риски.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2.</w:t>
      </w:r>
      <w:r w:rsidRPr="00152FBA">
        <w:rPr>
          <w:rFonts w:ascii="Times New Roman" w:hAnsi="Times New Roman" w:cs="Times New Roman"/>
          <w:sz w:val="24"/>
          <w:szCs w:val="24"/>
        </w:rPr>
        <w:t xml:space="preserve"> Обучение социальному опросу,  анкетированию,  интервьюированию.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3.</w:t>
      </w:r>
      <w:r w:rsidRPr="00152FBA">
        <w:rPr>
          <w:rFonts w:ascii="Times New Roman" w:hAnsi="Times New Roman" w:cs="Times New Roman"/>
          <w:sz w:val="24"/>
          <w:szCs w:val="24"/>
        </w:rPr>
        <w:t xml:space="preserve"> Работаем в команде. Сотрудничество.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4</w:t>
      </w:r>
      <w:r w:rsidRPr="00152FBA">
        <w:rPr>
          <w:rFonts w:ascii="Times New Roman" w:hAnsi="Times New Roman" w:cs="Times New Roman"/>
          <w:sz w:val="24"/>
          <w:szCs w:val="24"/>
        </w:rPr>
        <w:t xml:space="preserve">.  Правила делового общения и ведения дискуссий. Предъявление собственной позиции и понимание позиции партнеров. Правила и навыки аргументации. Приемы и процедура убеждения.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t>Раздел 3. Рефлексия учебно-исследов</w:t>
      </w:r>
      <w:r w:rsidR="00564E1E">
        <w:rPr>
          <w:rFonts w:ascii="Times New Roman" w:hAnsi="Times New Roman" w:cs="Times New Roman"/>
          <w:b/>
          <w:bCs/>
          <w:sz w:val="24"/>
          <w:szCs w:val="24"/>
        </w:rPr>
        <w:t>ательской деятельности.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1.</w:t>
      </w:r>
      <w:r w:rsidRPr="00152FBA">
        <w:rPr>
          <w:rFonts w:ascii="Times New Roman" w:hAnsi="Times New Roman" w:cs="Times New Roman"/>
          <w:sz w:val="24"/>
          <w:szCs w:val="24"/>
        </w:rPr>
        <w:t xml:space="preserve"> Оценка (самооценка) выполненного исследования.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2</w:t>
      </w:r>
      <w:r w:rsidRPr="00152FBA">
        <w:rPr>
          <w:rFonts w:ascii="Times New Roman" w:hAnsi="Times New Roman" w:cs="Times New Roman"/>
          <w:sz w:val="24"/>
          <w:szCs w:val="24"/>
        </w:rPr>
        <w:t>. Подготовка к защите. Культура выступления: соблюдение правил этикета, ответы на вопросы, заключительное слово.  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3.</w:t>
      </w:r>
      <w:r w:rsidRPr="00152FBA">
        <w:rPr>
          <w:rFonts w:ascii="Times New Roman" w:hAnsi="Times New Roman" w:cs="Times New Roman"/>
          <w:sz w:val="24"/>
          <w:szCs w:val="24"/>
        </w:rPr>
        <w:t xml:space="preserve"> Эталон. Оценка. Самооценка. Отметка.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Обсуждение проблем: “Как правильно делать доклад”, “Что такое защита”, “Как отвечать на вопросы”.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sz w:val="24"/>
          <w:szCs w:val="24"/>
        </w:rPr>
        <w:t>Раздел 4. Подготовка мультимедийного сопровождения проекта.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1.</w:t>
      </w:r>
      <w:r w:rsidRPr="00152FBA">
        <w:rPr>
          <w:rFonts w:ascii="Times New Roman" w:hAnsi="Times New Roman" w:cs="Times New Roman"/>
          <w:sz w:val="24"/>
          <w:szCs w:val="24"/>
        </w:rPr>
        <w:t xml:space="preserve"> Основные требования к презентации. Отбор содержания презентации. Жанр презентации. Создание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мультимедийной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презентации в программе </w:t>
      </w:r>
      <w:proofErr w:type="spellStart"/>
      <w:r w:rsidRPr="00152FBA">
        <w:rPr>
          <w:rFonts w:ascii="Times New Roman" w:hAnsi="Times New Roman" w:cs="Times New Roman"/>
          <w:sz w:val="24"/>
          <w:szCs w:val="24"/>
          <w:lang w:val="en-US"/>
        </w:rPr>
        <w:lastRenderedPageBreak/>
        <w:t>OpenOffice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52FBA">
        <w:rPr>
          <w:rFonts w:ascii="Times New Roman" w:hAnsi="Times New Roman" w:cs="Times New Roman"/>
          <w:sz w:val="24"/>
          <w:szCs w:val="24"/>
          <w:lang w:val="en-US"/>
        </w:rPr>
        <w:t>orgImpress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52FBA">
        <w:rPr>
          <w:rFonts w:ascii="Times New Roman" w:hAnsi="Times New Roman" w:cs="Times New Roman"/>
          <w:sz w:val="24"/>
          <w:szCs w:val="24"/>
          <w:lang w:val="en-US"/>
        </w:rPr>
        <w:t>MicrosoftPowerPoint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>). Макет слайда. Создание слайда. Вставка в слайд текста и рисунков. Создание фона слайда.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2FBA">
        <w:rPr>
          <w:rFonts w:ascii="Times New Roman" w:hAnsi="Times New Roman" w:cs="Times New Roman"/>
          <w:i/>
          <w:iCs/>
          <w:sz w:val="24"/>
          <w:szCs w:val="24"/>
        </w:rPr>
        <w:t>Практическая деятельность учащихся: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Создание мультимедийной презентации по тексту защиты учебно-исследовательского проекта.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Тема 2.</w:t>
      </w:r>
      <w:r w:rsidRPr="00152FBA">
        <w:rPr>
          <w:rFonts w:ascii="Times New Roman" w:hAnsi="Times New Roman" w:cs="Times New Roman"/>
          <w:sz w:val="24"/>
          <w:szCs w:val="24"/>
        </w:rPr>
        <w:t xml:space="preserve"> Настройка показа презентации, анимации текста, рисунков.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  Выбор типа «эффекта анимации» и «звука анимации» из набора 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>заданных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>. Просмотр эффекта анимации.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2FBA">
        <w:rPr>
          <w:rFonts w:ascii="Times New Roman" w:hAnsi="Times New Roman" w:cs="Times New Roman"/>
          <w:i/>
          <w:iCs/>
          <w:sz w:val="24"/>
          <w:szCs w:val="24"/>
        </w:rPr>
        <w:t>Практическая деятельность учащихся: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Презентация материалов проекта учащегося с анимацией и озвучиванием объектов. </w:t>
      </w:r>
    </w:p>
    <w:p w:rsidR="00776205" w:rsidRPr="00152FBA" w:rsidRDefault="00776205" w:rsidP="00776205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776205" w:rsidRDefault="00776205" w:rsidP="0077620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0D0DDE" w:rsidRPr="00152FBA">
        <w:rPr>
          <w:rFonts w:ascii="Times New Roman" w:hAnsi="Times New Roman" w:cs="Times New Roman"/>
          <w:b/>
          <w:bCs/>
          <w:sz w:val="24"/>
          <w:szCs w:val="24"/>
        </w:rPr>
        <w:t>Тематическое план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ирование </w:t>
      </w:r>
    </w:p>
    <w:tbl>
      <w:tblPr>
        <w:tblW w:w="50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56"/>
        <w:gridCol w:w="4414"/>
        <w:gridCol w:w="1724"/>
        <w:gridCol w:w="1884"/>
        <w:gridCol w:w="1604"/>
      </w:tblGrid>
      <w:tr w:rsidR="000D0DDE" w:rsidRPr="004F460A">
        <w:tc>
          <w:tcPr>
            <w:tcW w:w="494" w:type="pct"/>
            <w:vMerge w:val="restart"/>
            <w:vAlign w:val="center"/>
          </w:tcPr>
          <w:p w:rsidR="000D0DDE" w:rsidRPr="004F460A" w:rsidRDefault="000D0DDE" w:rsidP="005A277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066" w:type="pct"/>
            <w:vMerge w:val="restart"/>
            <w:vAlign w:val="center"/>
          </w:tcPr>
          <w:p w:rsidR="000D0DDE" w:rsidRPr="004F460A" w:rsidRDefault="000D0DDE" w:rsidP="005A277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раздела</w:t>
            </w:r>
          </w:p>
        </w:tc>
        <w:tc>
          <w:tcPr>
            <w:tcW w:w="2441" w:type="pct"/>
            <w:gridSpan w:val="3"/>
            <w:vAlign w:val="center"/>
          </w:tcPr>
          <w:p w:rsidR="000D0DDE" w:rsidRPr="004F460A" w:rsidRDefault="000D0DDE" w:rsidP="005A277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</w:tr>
      <w:tr w:rsidR="000D0DDE" w:rsidRPr="004F460A">
        <w:tc>
          <w:tcPr>
            <w:tcW w:w="0" w:type="auto"/>
            <w:vMerge/>
            <w:vAlign w:val="center"/>
          </w:tcPr>
          <w:p w:rsidR="000D0DDE" w:rsidRPr="004F460A" w:rsidRDefault="000D0DDE" w:rsidP="005A27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0D0DDE" w:rsidRPr="004F460A" w:rsidRDefault="000D0DDE" w:rsidP="005A27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07" w:type="pct"/>
            <w:vAlign w:val="center"/>
          </w:tcPr>
          <w:p w:rsidR="000D0DDE" w:rsidRPr="004F460A" w:rsidRDefault="000D0DDE" w:rsidP="005A277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общее</w:t>
            </w:r>
          </w:p>
        </w:tc>
        <w:tc>
          <w:tcPr>
            <w:tcW w:w="882" w:type="pct"/>
            <w:vAlign w:val="center"/>
          </w:tcPr>
          <w:p w:rsidR="000D0DDE" w:rsidRPr="004F460A" w:rsidRDefault="000D0DDE" w:rsidP="005A277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752" w:type="pct"/>
            <w:vAlign w:val="center"/>
          </w:tcPr>
          <w:p w:rsidR="000D0DDE" w:rsidRPr="004F460A" w:rsidRDefault="000D0DDE" w:rsidP="005A277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практика</w:t>
            </w:r>
          </w:p>
        </w:tc>
      </w:tr>
      <w:tr w:rsidR="000D0DDE" w:rsidRPr="004F460A">
        <w:tc>
          <w:tcPr>
            <w:tcW w:w="0" w:type="auto"/>
            <w:vAlign w:val="center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</w:tcPr>
          <w:p w:rsidR="000D0DDE" w:rsidRPr="004F460A" w:rsidRDefault="000D0DDE" w:rsidP="005A27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Введение. Что такое исследование?</w:t>
            </w:r>
          </w:p>
        </w:tc>
        <w:tc>
          <w:tcPr>
            <w:tcW w:w="807" w:type="pct"/>
            <w:vAlign w:val="center"/>
          </w:tcPr>
          <w:p w:rsidR="000D0DDE" w:rsidRPr="004F460A" w:rsidRDefault="000D0DDE" w:rsidP="005A277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2" w:type="pct"/>
            <w:vAlign w:val="center"/>
          </w:tcPr>
          <w:p w:rsidR="000D0DDE" w:rsidRPr="004F460A" w:rsidRDefault="000D0DDE" w:rsidP="005A277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2" w:type="pct"/>
            <w:vAlign w:val="center"/>
          </w:tcPr>
          <w:p w:rsidR="000D0DDE" w:rsidRPr="004F460A" w:rsidRDefault="000D0DDE" w:rsidP="005A277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D0DDE" w:rsidRPr="004F460A">
        <w:trPr>
          <w:trHeight w:val="296"/>
        </w:trPr>
        <w:tc>
          <w:tcPr>
            <w:tcW w:w="494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66" w:type="pct"/>
          </w:tcPr>
          <w:p w:rsidR="000D0DDE" w:rsidRPr="00152FBA" w:rsidRDefault="000D0DDE" w:rsidP="005A27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2F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 1. Проектирование исследовательской деятельности.</w:t>
            </w:r>
          </w:p>
        </w:tc>
        <w:tc>
          <w:tcPr>
            <w:tcW w:w="807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8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5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D0DDE" w:rsidRPr="004F460A">
        <w:tc>
          <w:tcPr>
            <w:tcW w:w="494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66" w:type="pct"/>
          </w:tcPr>
          <w:p w:rsidR="000D0DDE" w:rsidRPr="00152FBA" w:rsidRDefault="000D0DDE" w:rsidP="005A27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2F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Раздел 2. </w:t>
            </w: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Работа  над учебно - исследовательским проектом.</w:t>
            </w:r>
          </w:p>
        </w:tc>
        <w:tc>
          <w:tcPr>
            <w:tcW w:w="807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D0DDE" w:rsidRPr="004F460A">
        <w:tc>
          <w:tcPr>
            <w:tcW w:w="494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66" w:type="pct"/>
          </w:tcPr>
          <w:p w:rsidR="000D0DDE" w:rsidRPr="00152FBA" w:rsidRDefault="000D0DDE" w:rsidP="005A27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2F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 3. Рефлексия учебно-исследовательской деятельности.</w:t>
            </w:r>
          </w:p>
        </w:tc>
        <w:tc>
          <w:tcPr>
            <w:tcW w:w="807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D0DDE" w:rsidRPr="004F460A">
        <w:tc>
          <w:tcPr>
            <w:tcW w:w="494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6" w:type="pct"/>
          </w:tcPr>
          <w:p w:rsidR="000D0DDE" w:rsidRPr="00152FBA" w:rsidRDefault="000D0DDE" w:rsidP="005A27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Раздел 4. Подготовка мультимедийного сопровождения проекта.</w:t>
            </w:r>
          </w:p>
        </w:tc>
        <w:tc>
          <w:tcPr>
            <w:tcW w:w="807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D0DDE" w:rsidRPr="004F460A">
        <w:tc>
          <w:tcPr>
            <w:tcW w:w="494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pct"/>
          </w:tcPr>
          <w:p w:rsidR="000D0DDE" w:rsidRPr="00152FBA" w:rsidRDefault="000D0DDE" w:rsidP="005A27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52FB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807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88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752" w:type="pct"/>
          </w:tcPr>
          <w:p w:rsidR="000D0DDE" w:rsidRPr="004F460A" w:rsidRDefault="000D0DDE" w:rsidP="005A27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6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</w:tr>
    </w:tbl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152FBA" w:rsidRDefault="000D0DDE" w:rsidP="008E6C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Pr="007C62DF" w:rsidRDefault="00564E1E" w:rsidP="00564E1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</w:t>
      </w:r>
      <w:r w:rsidR="000D0DDE" w:rsidRPr="007C62DF">
        <w:rPr>
          <w:rFonts w:ascii="Times New Roman" w:hAnsi="Times New Roman" w:cs="Times New Roman"/>
          <w:b/>
          <w:bCs/>
          <w:sz w:val="24"/>
          <w:szCs w:val="24"/>
        </w:rPr>
        <w:t>Методическое обеспечение программы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В общеобразовательном учреждении для реализации программы используется класс, библиотека, актовый зал, школьная игровая площадка, рекреации. Используется интерактивная доска, ведется просмотр фильмов, видеофильмов, аудиозаписей.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Для осуществления образовательного процесса по Программе «Я - исследователь» необходимы следующие принадлежности: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 xml:space="preserve">• компьютер, принтер, сканер, </w:t>
      </w:r>
      <w:proofErr w:type="spellStart"/>
      <w:r w:rsidRPr="007C62DF">
        <w:rPr>
          <w:rFonts w:ascii="Times New Roman" w:hAnsi="Times New Roman" w:cs="Times New Roman"/>
          <w:sz w:val="24"/>
          <w:szCs w:val="24"/>
        </w:rPr>
        <w:t>мультмедиапроектор</w:t>
      </w:r>
      <w:proofErr w:type="spellEnd"/>
      <w:r w:rsidRPr="007C62DF">
        <w:rPr>
          <w:rFonts w:ascii="Times New Roman" w:hAnsi="Times New Roman" w:cs="Times New Roman"/>
          <w:sz w:val="24"/>
          <w:szCs w:val="24"/>
        </w:rPr>
        <w:t>;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• набор ЦОР по проектной технологии.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C62DF">
        <w:rPr>
          <w:rFonts w:ascii="Times New Roman" w:hAnsi="Times New Roman" w:cs="Times New Roman"/>
          <w:sz w:val="24"/>
          <w:szCs w:val="24"/>
        </w:rPr>
        <w:t xml:space="preserve">Методы проведения занятий: беседа, игра, </w:t>
      </w:r>
      <w:hyperlink r:id="rId5" w:tooltip="Практические работы" w:history="1">
        <w:r w:rsidRPr="00464BA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практическая работа</w:t>
        </w:r>
      </w:hyperlink>
      <w:r w:rsidRPr="00464BAF">
        <w:rPr>
          <w:rFonts w:ascii="Times New Roman" w:hAnsi="Times New Roman" w:cs="Times New Roman"/>
          <w:sz w:val="24"/>
          <w:szCs w:val="24"/>
        </w:rPr>
        <w:t>,</w:t>
      </w:r>
      <w:r w:rsidRPr="007C62DF">
        <w:rPr>
          <w:rFonts w:ascii="Times New Roman" w:hAnsi="Times New Roman" w:cs="Times New Roman"/>
          <w:sz w:val="24"/>
          <w:szCs w:val="24"/>
        </w:rPr>
        <w:t xml:space="preserve"> эксперимент, наблюдение, экспресс-исследование, коллективные и индивидуальные исследования, самостоятельная работа, защита исследовательских работ, мини-конференция, консультация.</w:t>
      </w:r>
      <w:proofErr w:type="gramEnd"/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C62DF">
        <w:rPr>
          <w:rFonts w:ascii="Times New Roman" w:hAnsi="Times New Roman" w:cs="Times New Roman"/>
          <w:sz w:val="24"/>
          <w:szCs w:val="24"/>
        </w:rPr>
        <w:t>Методы контроля: консультация, доклад, защита исследовательских работ, выступление, выставка, презентация, мини-конференция, научно-исследовательская конференция, участие в конкурсах исследовательских работ.</w:t>
      </w:r>
      <w:proofErr w:type="gramEnd"/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 xml:space="preserve">Технологии, методики: 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·  уровневая дифференциация;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·  проблемное обучение;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·  моделирующая деятельность;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·  поисковая деятельность;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 xml:space="preserve">·  </w:t>
      </w:r>
      <w:hyperlink r:id="rId6" w:tooltip="Информационные технологии" w:history="1">
        <w:r w:rsidRPr="00BB1C94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информационно-коммуникационные технологии</w:t>
        </w:r>
      </w:hyperlink>
      <w:r w:rsidRPr="007C62DF">
        <w:rPr>
          <w:rFonts w:ascii="Times New Roman" w:hAnsi="Times New Roman" w:cs="Times New Roman"/>
          <w:sz w:val="24"/>
          <w:szCs w:val="24"/>
        </w:rPr>
        <w:t>;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 xml:space="preserve">·  </w:t>
      </w:r>
      <w:proofErr w:type="spellStart"/>
      <w:r w:rsidRPr="007C62DF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7C62DF">
        <w:rPr>
          <w:rFonts w:ascii="Times New Roman" w:hAnsi="Times New Roman" w:cs="Times New Roman"/>
          <w:sz w:val="24"/>
          <w:szCs w:val="24"/>
        </w:rPr>
        <w:t xml:space="preserve"> технологии;</w:t>
      </w:r>
    </w:p>
    <w:p w:rsidR="000D0DDE" w:rsidRPr="007C62DF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Данная программа предлагает набор практических заданий и занятий, направленных на повышение информационной культуры; развитие исследовательских навыков, развитие индивидуальности, которые может проводить любой учитель-предметник.</w:t>
      </w:r>
    </w:p>
    <w:p w:rsidR="000D0DDE" w:rsidRPr="00152FBA" w:rsidRDefault="008E0412" w:rsidP="008E041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Материально – техническое обеспечение.</w:t>
      </w:r>
    </w:p>
    <w:p w:rsidR="000D0DDE" w:rsidRDefault="000D0DDE" w:rsidP="008E6C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Для учителя:</w:t>
      </w:r>
    </w:p>
    <w:p w:rsidR="000D0DDE" w:rsidRPr="00152FBA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Голуб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Г.Б., Перелыгина Е.А.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О.В. Метод проектов – технология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компетентностно-ориентированного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образования: методическое пособие для педагогов – руководителей проектов </w:t>
      </w:r>
      <w:r w:rsidRPr="00152FBA">
        <w:rPr>
          <w:rFonts w:ascii="Times New Roman" w:hAnsi="Times New Roman" w:cs="Times New Roman"/>
          <w:sz w:val="24"/>
          <w:szCs w:val="24"/>
        </w:rPr>
        <w:lastRenderedPageBreak/>
        <w:t>учащихся основной школы / Под ред. проф. Е.Я. Когана. – Самара: Издательство «Учебная литература», Издательский дом «Федоров». 2006. – 176 с.</w:t>
      </w:r>
    </w:p>
    <w:p w:rsidR="000D0DDE" w:rsidRPr="00152FBA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Голуб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Г.Б., Перелыгина Е.А.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О.В. Основы проектной деятельности школьника: методическое пособие по преподаванию курса (с использованием тетрадей на печатной основе) / Под ред. проф. Е.Я. Когана. – Самара: Издательство «Учебная литература», Издательский дом «Федоров». 2006. – 224 с.</w:t>
      </w:r>
    </w:p>
    <w:p w:rsidR="000D0DDE" w:rsidRPr="00152FBA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Голуб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Г.Б., Перелыгина Е.А.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О.В. Основы проектной деяте</w:t>
      </w:r>
      <w:r w:rsidR="008E0412">
        <w:rPr>
          <w:rFonts w:ascii="Times New Roman" w:hAnsi="Times New Roman" w:cs="Times New Roman"/>
          <w:sz w:val="24"/>
          <w:szCs w:val="24"/>
        </w:rPr>
        <w:t>льности: Рабочая тетрадь для 9</w:t>
      </w:r>
      <w:r w:rsidRPr="00152FBA">
        <w:rPr>
          <w:rFonts w:ascii="Times New Roman" w:hAnsi="Times New Roman" w:cs="Times New Roman"/>
          <w:sz w:val="24"/>
          <w:szCs w:val="24"/>
        </w:rPr>
        <w:t xml:space="preserve"> класса</w:t>
      </w:r>
      <w:proofErr w:type="gramStart"/>
      <w:r w:rsidRPr="00152FBA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152FBA">
        <w:rPr>
          <w:rFonts w:ascii="Times New Roman" w:hAnsi="Times New Roman" w:cs="Times New Roman"/>
          <w:sz w:val="24"/>
          <w:szCs w:val="24"/>
        </w:rPr>
        <w:t>од ред. проф. Е.Я. Когана. – Самара: Издательство «Учебная литература», Издательский дом «Федоров». 2006. – 80 с.</w:t>
      </w:r>
    </w:p>
    <w:p w:rsidR="000D0DDE" w:rsidRPr="00BB1C94" w:rsidRDefault="000D0DDE" w:rsidP="008E6C3E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B1C94">
        <w:rPr>
          <w:rFonts w:ascii="Times New Roman" w:hAnsi="Times New Roman" w:cs="Times New Roman"/>
          <w:sz w:val="24"/>
          <w:szCs w:val="24"/>
          <w:lang w:eastAsia="ru-RU"/>
        </w:rPr>
        <w:t>Григорьев Д. В., Степанов П. В.. Стандарты второго поколения: Внеурочная деятельность школьников [Текст]: Методический конструктор. Москва: «Просвещение», 2010. – 321с.</w:t>
      </w:r>
    </w:p>
    <w:p w:rsidR="000D0DDE" w:rsidRPr="00BB1C94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62DF">
        <w:rPr>
          <w:rFonts w:ascii="Times New Roman" w:hAnsi="Times New Roman" w:cs="Times New Roman"/>
          <w:sz w:val="24"/>
          <w:szCs w:val="24"/>
        </w:rPr>
        <w:t>Гузеев</w:t>
      </w:r>
      <w:proofErr w:type="spellEnd"/>
      <w:r w:rsidRPr="007C62DF">
        <w:rPr>
          <w:rFonts w:ascii="Times New Roman" w:hAnsi="Times New Roman" w:cs="Times New Roman"/>
          <w:sz w:val="24"/>
          <w:szCs w:val="24"/>
        </w:rPr>
        <w:t xml:space="preserve"> В. В. Метод проектов как частный случай интегративной технологии обучения [Текст]: / </w:t>
      </w:r>
      <w:proofErr w:type="spellStart"/>
      <w:r w:rsidRPr="007C62DF">
        <w:rPr>
          <w:rFonts w:ascii="Times New Roman" w:hAnsi="Times New Roman" w:cs="Times New Roman"/>
          <w:sz w:val="24"/>
          <w:szCs w:val="24"/>
        </w:rPr>
        <w:t>Гузеев</w:t>
      </w:r>
      <w:proofErr w:type="spellEnd"/>
      <w:r w:rsidRPr="007C62DF">
        <w:rPr>
          <w:rFonts w:ascii="Times New Roman" w:hAnsi="Times New Roman" w:cs="Times New Roman"/>
          <w:sz w:val="24"/>
          <w:szCs w:val="24"/>
        </w:rPr>
        <w:t xml:space="preserve"> В. В.. Директор школы № 6, 1995г.- 16с.</w:t>
      </w:r>
    </w:p>
    <w:p w:rsidR="000D0DDE" w:rsidRPr="00BB1C94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Кривобок Е. В. Исслед</w:t>
      </w:r>
      <w:r w:rsidR="004C5DF3">
        <w:rPr>
          <w:rFonts w:ascii="Times New Roman" w:hAnsi="Times New Roman" w:cs="Times New Roman"/>
          <w:sz w:val="24"/>
          <w:szCs w:val="24"/>
        </w:rPr>
        <w:t>овательская деятельность старших</w:t>
      </w:r>
      <w:r w:rsidRPr="007C62DF">
        <w:rPr>
          <w:rFonts w:ascii="Times New Roman" w:hAnsi="Times New Roman" w:cs="Times New Roman"/>
          <w:sz w:val="24"/>
          <w:szCs w:val="24"/>
        </w:rPr>
        <w:t xml:space="preserve"> школьников [Текст]: / Кривобок Е. В. Волгоград: Учитель, 2008 – 126с.</w:t>
      </w:r>
    </w:p>
    <w:p w:rsidR="000D0DDE" w:rsidRPr="00152FBA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Маслова Е.В. Творческие работы школьников. Алгоритм построения и оформления. – Москва, издательство «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Аркти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>», 2006.</w:t>
      </w:r>
    </w:p>
    <w:p w:rsidR="000D0DDE" w:rsidRPr="00BB1C94" w:rsidRDefault="000D0DDE" w:rsidP="008E6C3E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B1C94">
        <w:rPr>
          <w:rFonts w:ascii="Times New Roman" w:hAnsi="Times New Roman" w:cs="Times New Roman"/>
          <w:sz w:val="24"/>
          <w:szCs w:val="24"/>
          <w:lang w:eastAsia="ru-RU"/>
        </w:rPr>
        <w:t>Савенков А. И. Методика исс</w:t>
      </w:r>
      <w:r w:rsidR="004C5DF3">
        <w:rPr>
          <w:rFonts w:ascii="Times New Roman" w:hAnsi="Times New Roman" w:cs="Times New Roman"/>
          <w:sz w:val="24"/>
          <w:szCs w:val="24"/>
          <w:lang w:eastAsia="ru-RU"/>
        </w:rPr>
        <w:t>ледовательского обучения старших</w:t>
      </w:r>
      <w:r w:rsidRPr="00BB1C94">
        <w:rPr>
          <w:rFonts w:ascii="Times New Roman" w:hAnsi="Times New Roman" w:cs="Times New Roman"/>
          <w:sz w:val="24"/>
          <w:szCs w:val="24"/>
          <w:lang w:eastAsia="ru-RU"/>
        </w:rPr>
        <w:t xml:space="preserve"> школьников [Текст]: / Савенков А. И – Самара: Учебная литература, 2008 – 119с.</w:t>
      </w:r>
    </w:p>
    <w:p w:rsidR="000D0DDE" w:rsidRPr="00BB1C94" w:rsidRDefault="000D0DDE" w:rsidP="008E6C3E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B1C94">
        <w:rPr>
          <w:rFonts w:ascii="Times New Roman" w:hAnsi="Times New Roman" w:cs="Times New Roman"/>
          <w:sz w:val="24"/>
          <w:szCs w:val="24"/>
          <w:lang w:eastAsia="ru-RU"/>
        </w:rPr>
        <w:t>Савенков А. И. Психология исследовательского обучения [Текст]: / Савенков А. И. М.: Академия, 20с.</w:t>
      </w:r>
    </w:p>
    <w:p w:rsidR="000D0DDE" w:rsidRPr="00152FBA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Сергеев И.С. Как организовать проектную деятельность учащихся. – М.: АРКТИ, 2009.</w:t>
      </w:r>
    </w:p>
    <w:p w:rsidR="000D0DDE" w:rsidRPr="00152FBA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 xml:space="preserve">Сергеев И.С. Как организовать проектную деятельность учащихся: практическое пособие для работников общеобразовательных учреждений. – 3-е изд., </w:t>
      </w:r>
      <w:proofErr w:type="spellStart"/>
      <w:r w:rsidRPr="00152FBA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>. и доп. – М.: АРКТИ, 2006. 80 с. (Методическая библиотека).</w:t>
      </w:r>
    </w:p>
    <w:p w:rsidR="000D0DDE" w:rsidRPr="00152FBA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Ступицкая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М.А. Материалы курса «Новые педагогические технологии: организация и содержание проектной деятельности учащихся»: лекции 1-8. -М.: Педагогический университет «Первое сентября», 2009.</w:t>
      </w:r>
    </w:p>
    <w:p w:rsidR="000D0DDE" w:rsidRPr="00152FBA" w:rsidRDefault="000D0DDE" w:rsidP="008E6C3E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2FBA">
        <w:rPr>
          <w:rFonts w:ascii="Times New Roman" w:hAnsi="Times New Roman" w:cs="Times New Roman"/>
          <w:sz w:val="24"/>
          <w:szCs w:val="24"/>
        </w:rPr>
        <w:t>Ступицкая</w:t>
      </w:r>
      <w:proofErr w:type="spellEnd"/>
      <w:r w:rsidRPr="00152FBA">
        <w:rPr>
          <w:rFonts w:ascii="Times New Roman" w:hAnsi="Times New Roman" w:cs="Times New Roman"/>
          <w:sz w:val="24"/>
          <w:szCs w:val="24"/>
        </w:rPr>
        <w:t xml:space="preserve"> М.А. Новые педагогические технологии: учимся работать над проектами. - Ярославль: Академия развития, 2008.</w:t>
      </w:r>
    </w:p>
    <w:p w:rsidR="000D0DDE" w:rsidRPr="00464BAF" w:rsidRDefault="000D0DDE" w:rsidP="00464BAF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Щербакова С.Г. Организация проектной деятельности в образовательном учреждении. Издательско-торговый дом «Корифей» - Волгоград, 2007.</w:t>
      </w:r>
    </w:p>
    <w:p w:rsidR="000D0DDE" w:rsidRPr="00BB1C94" w:rsidRDefault="000D0DDE" w:rsidP="008E6C3E">
      <w:pPr>
        <w:pStyle w:val="a5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  <w:r w:rsidRPr="00BB1C94">
        <w:rPr>
          <w:rFonts w:ascii="Times New Roman" w:hAnsi="Times New Roman" w:cs="Times New Roman"/>
          <w:sz w:val="24"/>
          <w:szCs w:val="24"/>
          <w:lang w:eastAsia="ru-RU"/>
        </w:rPr>
        <w:t>Для обучающихся:</w:t>
      </w:r>
    </w:p>
    <w:p w:rsidR="000D0DDE" w:rsidRPr="00BB1C94" w:rsidRDefault="000D0DDE" w:rsidP="004C5D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1C94">
        <w:rPr>
          <w:rFonts w:ascii="Times New Roman" w:hAnsi="Times New Roman" w:cs="Times New Roman"/>
          <w:sz w:val="24"/>
          <w:szCs w:val="24"/>
        </w:rPr>
        <w:t>1.  Боль</w:t>
      </w:r>
      <w:r w:rsidR="004C5DF3">
        <w:rPr>
          <w:rFonts w:ascii="Times New Roman" w:hAnsi="Times New Roman" w:cs="Times New Roman"/>
          <w:sz w:val="24"/>
          <w:szCs w:val="24"/>
        </w:rPr>
        <w:t xml:space="preserve">шая Детская энциклопедия. </w:t>
      </w:r>
      <w:r w:rsidRPr="00BB1C94">
        <w:rPr>
          <w:rFonts w:ascii="Times New Roman" w:hAnsi="Times New Roman" w:cs="Times New Roman"/>
          <w:sz w:val="24"/>
          <w:szCs w:val="24"/>
        </w:rPr>
        <w:t xml:space="preserve"> Учебное пособие: «</w:t>
      </w:r>
      <w:proofErr w:type="spellStart"/>
      <w:r w:rsidRPr="00BB1C94">
        <w:rPr>
          <w:rFonts w:ascii="Times New Roman" w:hAnsi="Times New Roman" w:cs="Times New Roman"/>
          <w:sz w:val="24"/>
          <w:szCs w:val="24"/>
        </w:rPr>
        <w:t>Бизнессофт</w:t>
      </w:r>
      <w:proofErr w:type="spellEnd"/>
      <w:r w:rsidRPr="00BB1C94">
        <w:rPr>
          <w:rFonts w:ascii="Times New Roman" w:hAnsi="Times New Roman" w:cs="Times New Roman"/>
          <w:sz w:val="24"/>
          <w:szCs w:val="24"/>
        </w:rPr>
        <w:t>» / «Хорошая погода», 200с.</w:t>
      </w:r>
    </w:p>
    <w:p w:rsidR="000D0DDE" w:rsidRPr="00BB1C94" w:rsidRDefault="000D0DDE" w:rsidP="008E6C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1C94">
        <w:rPr>
          <w:rFonts w:ascii="Times New Roman" w:hAnsi="Times New Roman" w:cs="Times New Roman"/>
          <w:i/>
          <w:iCs/>
          <w:sz w:val="24"/>
          <w:szCs w:val="24"/>
        </w:rPr>
        <w:t>Электронные ресурсы:</w:t>
      </w:r>
    </w:p>
    <w:p w:rsidR="000D0DDE" w:rsidRPr="007B0216" w:rsidRDefault="000D0DDE" w:rsidP="008E6C3E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7B0216">
        <w:rPr>
          <w:rFonts w:ascii="Times New Roman" w:hAnsi="Times New Roman" w:cs="Times New Roman"/>
          <w:sz w:val="24"/>
          <w:szCs w:val="24"/>
          <w:lang w:eastAsia="ru-RU"/>
        </w:rPr>
        <w:t xml:space="preserve">Большая детская энциклопедия онлайн:  </w:t>
      </w:r>
      <w:hyperlink r:id="rId7" w:history="1">
        <w:r w:rsidRPr="007B0216">
          <w:rPr>
            <w:rStyle w:val="a6"/>
            <w:rFonts w:ascii="Times New Roman" w:hAnsi="Times New Roman" w:cs="Times New Roman"/>
            <w:sz w:val="24"/>
            <w:szCs w:val="24"/>
            <w:lang w:eastAsia="ru-RU"/>
          </w:rPr>
          <w:t>http://www.liveinternet.ru/users/travinka/post139883773/</w:t>
        </w:r>
      </w:hyperlink>
    </w:p>
    <w:p w:rsidR="000D0DDE" w:rsidRPr="003C16DD" w:rsidRDefault="000D0DDE" w:rsidP="008E6C3E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C16DD">
        <w:rPr>
          <w:rFonts w:ascii="Times New Roman" w:hAnsi="Times New Roman" w:cs="Times New Roman"/>
          <w:sz w:val="24"/>
          <w:szCs w:val="24"/>
        </w:rPr>
        <w:t xml:space="preserve">Аркадий </w:t>
      </w:r>
      <w:proofErr w:type="spellStart"/>
      <w:r w:rsidRPr="003C16DD">
        <w:rPr>
          <w:rFonts w:ascii="Times New Roman" w:hAnsi="Times New Roman" w:cs="Times New Roman"/>
          <w:sz w:val="24"/>
          <w:szCs w:val="24"/>
        </w:rPr>
        <w:t>Ликум</w:t>
      </w:r>
      <w:proofErr w:type="spellEnd"/>
      <w:r w:rsidRPr="003C16DD">
        <w:rPr>
          <w:rFonts w:ascii="Times New Roman" w:hAnsi="Times New Roman" w:cs="Times New Roman"/>
          <w:sz w:val="24"/>
          <w:szCs w:val="24"/>
        </w:rPr>
        <w:t xml:space="preserve"> - Всё обо всем. Популярная энциклопедия для детей </w:t>
      </w:r>
      <w:hyperlink r:id="rId8" w:history="1">
        <w:r w:rsidRPr="003C16DD">
          <w:rPr>
            <w:rStyle w:val="a6"/>
            <w:rFonts w:ascii="Times New Roman" w:hAnsi="Times New Roman" w:cs="Times New Roman"/>
            <w:sz w:val="24"/>
            <w:szCs w:val="24"/>
          </w:rPr>
          <w:t xml:space="preserve">Детская электронная библиотека </w:t>
        </w:r>
        <w:proofErr w:type="spellStart"/>
        <w:r w:rsidRPr="003C16DD">
          <w:rPr>
            <w:rStyle w:val="a6"/>
            <w:rFonts w:ascii="Times New Roman" w:hAnsi="Times New Roman" w:cs="Times New Roman"/>
            <w:sz w:val="24"/>
            <w:szCs w:val="24"/>
          </w:rPr>
          <w:t>KidsBook</w:t>
        </w:r>
        <w:proofErr w:type="spellEnd"/>
      </w:hyperlink>
      <w:r w:rsidRPr="003C16DD">
        <w:rPr>
          <w:rFonts w:ascii="Times New Roman" w:hAnsi="Times New Roman" w:cs="Times New Roman"/>
          <w:sz w:val="24"/>
          <w:szCs w:val="24"/>
        </w:rPr>
        <w:t xml:space="preserve"> » </w:t>
      </w:r>
      <w:hyperlink r:id="rId9" w:history="1">
        <w:r w:rsidRPr="003C16DD">
          <w:rPr>
            <w:rStyle w:val="a6"/>
            <w:rFonts w:ascii="Times New Roman" w:hAnsi="Times New Roman" w:cs="Times New Roman"/>
            <w:sz w:val="24"/>
            <w:szCs w:val="24"/>
          </w:rPr>
          <w:t>RU</w:t>
        </w:r>
      </w:hyperlink>
      <w:r w:rsidRPr="003C16DD">
        <w:rPr>
          <w:rFonts w:ascii="Times New Roman" w:hAnsi="Times New Roman" w:cs="Times New Roman"/>
          <w:sz w:val="24"/>
          <w:szCs w:val="24"/>
        </w:rPr>
        <w:t xml:space="preserve"> »</w:t>
      </w:r>
      <w:hyperlink r:id="rId10" w:history="1">
        <w:r w:rsidRPr="003C16DD">
          <w:rPr>
            <w:rStyle w:val="a6"/>
            <w:rFonts w:ascii="Times New Roman" w:hAnsi="Times New Roman" w:cs="Times New Roman"/>
            <w:sz w:val="24"/>
            <w:szCs w:val="24"/>
            <w:lang w:val="en-US" w:eastAsia="ru-RU"/>
          </w:rPr>
          <w:t>http</w:t>
        </w:r>
        <w:r w:rsidRPr="003C16DD">
          <w:rPr>
            <w:rStyle w:val="a6"/>
            <w:rFonts w:ascii="Times New Roman" w:hAnsi="Times New Roman" w:cs="Times New Roman"/>
            <w:sz w:val="24"/>
            <w:szCs w:val="24"/>
            <w:lang w:eastAsia="ru-RU"/>
          </w:rPr>
          <w:t>://</w:t>
        </w:r>
        <w:r w:rsidRPr="003C16DD">
          <w:rPr>
            <w:rStyle w:val="a6"/>
            <w:rFonts w:ascii="Times New Roman" w:hAnsi="Times New Roman" w:cs="Times New Roman"/>
            <w:sz w:val="24"/>
            <w:szCs w:val="24"/>
            <w:lang w:val="en-US" w:eastAsia="ru-RU"/>
          </w:rPr>
          <w:t>www</w:t>
        </w:r>
        <w:r w:rsidRPr="003C16DD">
          <w:rPr>
            <w:rStyle w:val="a6"/>
            <w:rFonts w:ascii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3C16DD">
          <w:rPr>
            <w:rStyle w:val="a6"/>
            <w:rFonts w:ascii="Times New Roman" w:hAnsi="Times New Roman" w:cs="Times New Roman"/>
            <w:sz w:val="24"/>
            <w:szCs w:val="24"/>
            <w:lang w:val="en-US" w:eastAsia="ru-RU"/>
          </w:rPr>
          <w:t>kidsbook</w:t>
        </w:r>
        <w:proofErr w:type="spellEnd"/>
        <w:r w:rsidRPr="003C16DD">
          <w:rPr>
            <w:rStyle w:val="a6"/>
            <w:rFonts w:ascii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3C16DD">
          <w:rPr>
            <w:rStyle w:val="a6"/>
            <w:rFonts w:ascii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Pr="003C16DD">
          <w:rPr>
            <w:rStyle w:val="a6"/>
            <w:rFonts w:ascii="Times New Roman" w:hAnsi="Times New Roman" w:cs="Times New Roman"/>
            <w:sz w:val="24"/>
            <w:szCs w:val="24"/>
            <w:lang w:eastAsia="ru-RU"/>
          </w:rPr>
          <w:t>/</w:t>
        </w:r>
      </w:hyperlink>
    </w:p>
    <w:p w:rsidR="000D0DDE" w:rsidRPr="009F2717" w:rsidRDefault="000D0DDE" w:rsidP="008E6C3E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Энциклопедии, словари и справочники для детей: </w:t>
      </w:r>
      <w:hyperlink r:id="rId11" w:history="1">
        <w:r w:rsidRPr="006B5872">
          <w:rPr>
            <w:rStyle w:val="a6"/>
            <w:rFonts w:ascii="Times New Roman" w:hAnsi="Times New Roman" w:cs="Times New Roman"/>
            <w:sz w:val="24"/>
            <w:szCs w:val="24"/>
            <w:lang w:eastAsia="ru-RU"/>
          </w:rPr>
          <w:t>http://e-bookshelf.info/index.php/entsiklopedii</w:t>
        </w:r>
      </w:hyperlink>
    </w:p>
    <w:p w:rsidR="000D0DDE" w:rsidRPr="009F2717" w:rsidRDefault="000D0DDE" w:rsidP="008E6C3E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F2717">
        <w:rPr>
          <w:rFonts w:ascii="Times New Roman" w:hAnsi="Times New Roman" w:cs="Times New Roman"/>
          <w:sz w:val="24"/>
          <w:szCs w:val="24"/>
        </w:rPr>
        <w:t>Детские энциклопедии онлайн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Pr="006B5872">
          <w:rPr>
            <w:rStyle w:val="a6"/>
            <w:rFonts w:ascii="Times New Roman" w:hAnsi="Times New Roman" w:cs="Times New Roman"/>
            <w:sz w:val="24"/>
            <w:szCs w:val="24"/>
          </w:rPr>
          <w:t>http://offsites.narod.ru/biblio.html</w:t>
        </w:r>
      </w:hyperlink>
    </w:p>
    <w:p w:rsidR="000D0DDE" w:rsidRPr="003C16DD" w:rsidRDefault="000D0DDE" w:rsidP="008E6C3E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16DD">
        <w:rPr>
          <w:rFonts w:ascii="Times New Roman" w:hAnsi="Times New Roman" w:cs="Times New Roman"/>
          <w:sz w:val="24"/>
          <w:szCs w:val="24"/>
          <w:lang w:eastAsia="ru-RU"/>
        </w:rPr>
        <w:t xml:space="preserve">Детская энциклопедия «Хочу всё знать!»: </w:t>
      </w:r>
      <w:hyperlink r:id="rId13" w:history="1">
        <w:r w:rsidRPr="003C16DD">
          <w:rPr>
            <w:rStyle w:val="a6"/>
            <w:rFonts w:ascii="Times New Roman" w:hAnsi="Times New Roman" w:cs="Times New Roman"/>
            <w:sz w:val="24"/>
            <w:szCs w:val="24"/>
            <w:lang w:eastAsia="ru-RU"/>
          </w:rPr>
          <w:t>http://ya-uznayu.ru/</w:t>
        </w:r>
      </w:hyperlink>
    </w:p>
    <w:p w:rsidR="000D0DDE" w:rsidRPr="003C16DD" w:rsidRDefault="000D0DDE" w:rsidP="008E6C3E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16DD">
        <w:rPr>
          <w:rFonts w:ascii="Times New Roman" w:hAnsi="Times New Roman" w:cs="Times New Roman"/>
          <w:sz w:val="24"/>
          <w:szCs w:val="24"/>
        </w:rPr>
        <w:t xml:space="preserve">Электронная детская энциклопедия — </w:t>
      </w:r>
      <w:proofErr w:type="spellStart"/>
      <w:r w:rsidRPr="003C16DD">
        <w:rPr>
          <w:rFonts w:ascii="Times New Roman" w:hAnsi="Times New Roman" w:cs="Times New Roman"/>
          <w:sz w:val="24"/>
          <w:szCs w:val="24"/>
        </w:rPr>
        <w:t>POZNAIKO.ru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spellStart"/>
      <w:proofErr w:type="gramEnd"/>
      <w:r w:rsidR="00AC3175">
        <w:fldChar w:fldCharType="begin"/>
      </w:r>
      <w:r w:rsidR="00F30168">
        <w:instrText>HYPERLINK "http://poznaiko.ru/"</w:instrText>
      </w:r>
      <w:r w:rsidR="00AC3175">
        <w:fldChar w:fldCharType="separate"/>
      </w:r>
      <w:r w:rsidRPr="006B5872">
        <w:rPr>
          <w:rStyle w:val="a6"/>
          <w:rFonts w:ascii="Times New Roman" w:hAnsi="Times New Roman" w:cs="Times New Roman"/>
          <w:sz w:val="24"/>
          <w:szCs w:val="24"/>
        </w:rPr>
        <w:t>http</w:t>
      </w:r>
      <w:proofErr w:type="spellEnd"/>
      <w:r w:rsidRPr="006B5872">
        <w:rPr>
          <w:rStyle w:val="a6"/>
          <w:rFonts w:ascii="Times New Roman" w:hAnsi="Times New Roman" w:cs="Times New Roman"/>
          <w:sz w:val="24"/>
          <w:szCs w:val="24"/>
        </w:rPr>
        <w:t>://</w:t>
      </w:r>
      <w:proofErr w:type="spellStart"/>
      <w:r w:rsidRPr="006B5872">
        <w:rPr>
          <w:rStyle w:val="a6"/>
          <w:rFonts w:ascii="Times New Roman" w:hAnsi="Times New Roman" w:cs="Times New Roman"/>
          <w:sz w:val="24"/>
          <w:szCs w:val="24"/>
        </w:rPr>
        <w:t>poznaiko.ru</w:t>
      </w:r>
      <w:proofErr w:type="spellEnd"/>
      <w:r w:rsidRPr="006B5872">
        <w:rPr>
          <w:rStyle w:val="a6"/>
          <w:rFonts w:ascii="Times New Roman" w:hAnsi="Times New Roman" w:cs="Times New Roman"/>
          <w:sz w:val="24"/>
          <w:szCs w:val="24"/>
        </w:rPr>
        <w:t>/</w:t>
      </w:r>
      <w:r w:rsidR="00AC3175">
        <w:fldChar w:fldCharType="end"/>
      </w:r>
    </w:p>
    <w:p w:rsidR="000D0DDE" w:rsidRPr="007B0216" w:rsidRDefault="000D0DDE" w:rsidP="008E6C3E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В общеобразовательном учреждении для реализации программы используется клас</w:t>
      </w:r>
      <w:r w:rsidR="004A3AED">
        <w:rPr>
          <w:rFonts w:ascii="Times New Roman" w:hAnsi="Times New Roman" w:cs="Times New Roman"/>
          <w:sz w:val="24"/>
          <w:szCs w:val="24"/>
        </w:rPr>
        <w:t>с, библиотека.</w:t>
      </w:r>
      <w:bookmarkStart w:id="0" w:name="_GoBack"/>
      <w:bookmarkEnd w:id="0"/>
      <w:proofErr w:type="gramStart"/>
      <w:r w:rsidR="004A3AE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C62DF">
        <w:rPr>
          <w:rFonts w:ascii="Times New Roman" w:hAnsi="Times New Roman" w:cs="Times New Roman"/>
          <w:sz w:val="24"/>
          <w:szCs w:val="24"/>
        </w:rPr>
        <w:t>Используется интерактивная доска, ведется просмотр фильмов, видеофильмов, аудиозаписей.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Для осуществления образовательного процесса по Программе «Я - исследователь» необходимы следующие принадлежности: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 xml:space="preserve">• компьютер, принтер, сканер, </w:t>
      </w:r>
      <w:proofErr w:type="spellStart"/>
      <w:r w:rsidRPr="007C62DF">
        <w:rPr>
          <w:rFonts w:ascii="Times New Roman" w:hAnsi="Times New Roman" w:cs="Times New Roman"/>
          <w:sz w:val="24"/>
          <w:szCs w:val="24"/>
        </w:rPr>
        <w:t>мультмедиапроектор</w:t>
      </w:r>
      <w:proofErr w:type="spellEnd"/>
      <w:r w:rsidRPr="007C62DF">
        <w:rPr>
          <w:rFonts w:ascii="Times New Roman" w:hAnsi="Times New Roman" w:cs="Times New Roman"/>
          <w:sz w:val="24"/>
          <w:szCs w:val="24"/>
        </w:rPr>
        <w:t>;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• набор ЦОР по проектной технологии.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C62DF">
        <w:rPr>
          <w:rFonts w:ascii="Times New Roman" w:hAnsi="Times New Roman" w:cs="Times New Roman"/>
          <w:sz w:val="24"/>
          <w:szCs w:val="24"/>
        </w:rPr>
        <w:t xml:space="preserve">Методы проведения занятий: беседа, игра, </w:t>
      </w:r>
      <w:hyperlink r:id="rId14" w:tooltip="Практические работы" w:history="1">
        <w:r w:rsidRPr="00464BAF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практическая работа</w:t>
        </w:r>
      </w:hyperlink>
      <w:r w:rsidRPr="00464BAF">
        <w:rPr>
          <w:rFonts w:ascii="Times New Roman" w:hAnsi="Times New Roman" w:cs="Times New Roman"/>
          <w:sz w:val="24"/>
          <w:szCs w:val="24"/>
        </w:rPr>
        <w:t>,</w:t>
      </w:r>
      <w:r w:rsidRPr="007C62DF">
        <w:rPr>
          <w:rFonts w:ascii="Times New Roman" w:hAnsi="Times New Roman" w:cs="Times New Roman"/>
          <w:sz w:val="24"/>
          <w:szCs w:val="24"/>
        </w:rPr>
        <w:t xml:space="preserve"> эксперимент, наблюдение, экспресс-исследование, коллективные и индивидуальные исследования, самостоятельная работа, защита исследовательских работ, мини-конференция, консультация.</w:t>
      </w:r>
      <w:proofErr w:type="gramEnd"/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C62DF">
        <w:rPr>
          <w:rFonts w:ascii="Times New Roman" w:hAnsi="Times New Roman" w:cs="Times New Roman"/>
          <w:sz w:val="24"/>
          <w:szCs w:val="24"/>
        </w:rPr>
        <w:lastRenderedPageBreak/>
        <w:t>Методы контроля: консультация, доклад, защита исследовательских работ, выступление, выставка, презентация, мини-конференция, научно-исследовательская конференция, участие в конкурсах исследовательских работ.</w:t>
      </w:r>
      <w:proofErr w:type="gramEnd"/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 xml:space="preserve">Технологии, методики: 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·  уровневая дифференциация;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·  проблемное обучение;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·  моделирующая деятельность;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·  поисковая деятельность;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 xml:space="preserve">·  </w:t>
      </w:r>
      <w:hyperlink r:id="rId15" w:tooltip="Информационные технологии" w:history="1">
        <w:r w:rsidRPr="00BB1C94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информационно-коммуникационные технологии</w:t>
        </w:r>
      </w:hyperlink>
      <w:r w:rsidRPr="007C62DF">
        <w:rPr>
          <w:rFonts w:ascii="Times New Roman" w:hAnsi="Times New Roman" w:cs="Times New Roman"/>
          <w:sz w:val="24"/>
          <w:szCs w:val="24"/>
        </w:rPr>
        <w:t>;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 xml:space="preserve">·  </w:t>
      </w:r>
      <w:proofErr w:type="spellStart"/>
      <w:r w:rsidRPr="007C62DF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7C62DF">
        <w:rPr>
          <w:rFonts w:ascii="Times New Roman" w:hAnsi="Times New Roman" w:cs="Times New Roman"/>
          <w:sz w:val="24"/>
          <w:szCs w:val="24"/>
        </w:rPr>
        <w:t xml:space="preserve"> технологии;</w:t>
      </w:r>
    </w:p>
    <w:p w:rsidR="00776205" w:rsidRPr="007C62DF" w:rsidRDefault="00776205" w:rsidP="007762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2DF">
        <w:rPr>
          <w:rFonts w:ascii="Times New Roman" w:hAnsi="Times New Roman" w:cs="Times New Roman"/>
          <w:sz w:val="24"/>
          <w:szCs w:val="24"/>
        </w:rPr>
        <w:t>Данная программа предлагает набор практических заданий и занятий, направленных на повышение информационной культуры; развитие исследовательских навыков, развитие индивидуальности, которые может проводить любой учитель-предметник.</w:t>
      </w:r>
    </w:p>
    <w:p w:rsidR="000D0DDE" w:rsidRPr="00152FBA" w:rsidRDefault="000D0DDE" w:rsidP="008E6C3E">
      <w:pPr>
        <w:spacing w:after="0" w:line="240" w:lineRule="auto"/>
        <w:rPr>
          <w:sz w:val="24"/>
          <w:szCs w:val="24"/>
        </w:rPr>
      </w:pPr>
    </w:p>
    <w:p w:rsidR="000D0DDE" w:rsidRDefault="000D0DDE"/>
    <w:p w:rsidR="000D0DDE" w:rsidRDefault="000D0DDE"/>
    <w:p w:rsidR="004C5DF3" w:rsidRDefault="004C5DF3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/>
    <w:p w:rsidR="00564E1E" w:rsidRDefault="00564E1E">
      <w:r>
        <w:t xml:space="preserve"> </w:t>
      </w:r>
    </w:p>
    <w:p w:rsidR="004C5DF3" w:rsidRDefault="004C5DF3"/>
    <w:p w:rsidR="004C5DF3" w:rsidRDefault="004C5DF3"/>
    <w:p w:rsidR="000D0DDE" w:rsidRPr="00300757" w:rsidRDefault="00564E1E" w:rsidP="00D13419">
      <w:pPr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r w:rsidR="000D0DDE" w:rsidRPr="00300757">
        <w:rPr>
          <w:rFonts w:ascii="Times New Roman" w:hAnsi="Times New Roman" w:cs="Times New Roman"/>
          <w:b/>
          <w:bCs/>
          <w:sz w:val="28"/>
          <w:szCs w:val="28"/>
        </w:rPr>
        <w:t xml:space="preserve"> Календарно – тематическое планирование.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6"/>
        <w:gridCol w:w="3261"/>
        <w:gridCol w:w="4034"/>
        <w:gridCol w:w="756"/>
        <w:gridCol w:w="794"/>
        <w:gridCol w:w="1487"/>
      </w:tblGrid>
      <w:tr w:rsidR="000D0DDE" w:rsidRPr="00300757" w:rsidTr="00643A54">
        <w:trPr>
          <w:trHeight w:val="302"/>
        </w:trPr>
        <w:tc>
          <w:tcPr>
            <w:tcW w:w="0" w:type="auto"/>
            <w:vMerge w:val="restart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261" w:type="dxa"/>
            <w:vMerge w:val="restart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4034" w:type="dxa"/>
            <w:vMerge w:val="restart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урока</w:t>
            </w:r>
          </w:p>
        </w:tc>
        <w:tc>
          <w:tcPr>
            <w:tcW w:w="1550" w:type="dxa"/>
            <w:gridSpan w:val="2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1487" w:type="dxa"/>
            <w:vMerge w:val="restart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Примечание </w:t>
            </w:r>
          </w:p>
        </w:tc>
      </w:tr>
      <w:tr w:rsidR="000D0DDE" w:rsidRPr="00300757" w:rsidTr="00643A54">
        <w:trPr>
          <w:trHeight w:val="234"/>
        </w:trPr>
        <w:tc>
          <w:tcPr>
            <w:tcW w:w="0" w:type="auto"/>
            <w:vMerge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61" w:type="dxa"/>
            <w:vMerge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34" w:type="dxa"/>
            <w:vMerge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План 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Факт.</w:t>
            </w:r>
          </w:p>
        </w:tc>
        <w:tc>
          <w:tcPr>
            <w:tcW w:w="1487" w:type="dxa"/>
            <w:vMerge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Введение. Что такое исследование.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Что такое исследование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Способы мыслительной деятельности. Логика мысли. Как мы думаем.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Способы мыслительной деятельности. Логика мысли. Как мы думаем.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Правила выбора темы исследования. Выбор темы исследования.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Правила выбора темы исследования. Выбор темы исследования.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Понятие о проблеме.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Понятие о проблеме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.09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Понятие о гипотезе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Понятие о гипотезе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.10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Планирование исследовательской деятельности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Планирование исследовательской деятельности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.10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Методы исследования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Методы исследования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.10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Что такое исследовательский поиск. Сбор материала для исследования. 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Что такое исследовательский поиск. Сбор материала для исследования.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.10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Способы исследовани</w:t>
            </w:r>
            <w:proofErr w:type="gramStart"/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я-</w:t>
            </w:r>
            <w:proofErr w:type="gramEnd"/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наблюдение, эксперимент. Опыты. Игры на внимание.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Способы исследовани</w:t>
            </w:r>
            <w:proofErr w:type="gramStart"/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я-</w:t>
            </w:r>
            <w:proofErr w:type="gramEnd"/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наблюдение, эксперимент. Опыты. Игры на внимание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.11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Источники информации. Способы первичной обработки информации.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Источники информации. Способы первичной обработки информации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.11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учебно-исследовательской деятельности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учебно-исследовательской деятельности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.11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Обучение социальному опросу, анкетирование.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Обучение социальному опросу, анкетирование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.11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в команде. Сотрудничество.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в команде. Сотрудничество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.12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Правила делового общения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Правила делового общения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.12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Оценка выполненного исследования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.12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к защите. Культура выступления.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к защите. Культура выступлени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.12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Эталон. Оценка. Самооценка. Отметка.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Эталон. Оценка. Самооценка. Отметка.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.01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Практикум: «Работа карточным (электронным) каталогом»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карточным (электронным) каталогом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.01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Цели и задачи  исследования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Цели и задачи  исследования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.01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Практикум: «Как правильно делать доклад»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Как правильно делать доклад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.02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Представление найденной информации. Развитие информационных и исследовательских умений.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 информационных и исследовательских умений.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.02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Выделение главного.  </w:t>
            </w: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Развитие информационных умений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Выделение главного.  Развитие </w:t>
            </w: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информационных умений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15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.02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23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Структурирование информации. Развитие информационных умений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Структурирование информации. Развитие информационных умений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22.02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 умение делать выводы. Развитие воображения и речи.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 умение делать выводы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29.02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Развитие умение делать выводы. Развитие воображения и речи.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Развитие умение делать выводы. 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.03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Практикум по теме: «Умение делать выводы».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Уметь делать выводы. 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.03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защиты исследовательской работы, проекта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Структурирование информации. Развитие информационных умений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21.03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защиты исследовательской работы, проекта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Структурирование информации. Развитие информационных умений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.04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публичного выступления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публичного выступления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.04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Практикум по теме: «Структура защиты исследовательской работы, проекта.  Анализ и оформление результатов опытно- экспериментальной работы.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исследования.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.04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Презентация</w:t>
            </w:r>
            <w:r w:rsidR="00564E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индивидуальных исследовательских работ, проектов. Развитие презентационных умений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Презентация индивидуальных исследовательских работ, проектов. 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25.04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Презентация индивидуальных исследовательских работ, проектов. Развитие презентационных умений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Презентация индивидуальных исследовательских работ, проектов.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.05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Презентация исследовательских работ, проектов. Развитие презентационных умений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Практическая деятельность учащихся.</w:t>
            </w:r>
          </w:p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Оценивание хода, результата своей деятельности и деятельности других. Развитие оценочных умений.</w:t>
            </w: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.05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0DDE" w:rsidRPr="00300757" w:rsidTr="00643A54">
        <w:tc>
          <w:tcPr>
            <w:tcW w:w="0" w:type="auto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3261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Итоговое занятие</w:t>
            </w:r>
          </w:p>
        </w:tc>
        <w:tc>
          <w:tcPr>
            <w:tcW w:w="403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</w:tcPr>
          <w:p w:rsidR="000D0DDE" w:rsidRPr="00300757" w:rsidRDefault="008E0412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</w:t>
            </w:r>
            <w:r w:rsidR="000D0DDE" w:rsidRPr="0030075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.05</w:t>
            </w:r>
          </w:p>
        </w:tc>
        <w:tc>
          <w:tcPr>
            <w:tcW w:w="794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7" w:type="dxa"/>
          </w:tcPr>
          <w:p w:rsidR="000D0DDE" w:rsidRPr="00300757" w:rsidRDefault="000D0DDE" w:rsidP="004F4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564E1E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</w:p>
    <w:p w:rsidR="00643A54" w:rsidRPr="008E0412" w:rsidRDefault="00564E1E" w:rsidP="00643A54">
      <w:pPr>
        <w:spacing w:after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643A54" w:rsidRPr="008E0412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643A54" w:rsidRPr="00152FBA" w:rsidRDefault="00643A54" w:rsidP="00643A54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В результате работы по программе курса учащиеся должны знать: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основные этапы организации проектной деятельности (выбор темы, сбор информации, выбор проекта, работа над ним, презентация);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понятия цели, объекта и гипотезы исследования;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основные источники информации;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правила оформления списка использованной литературы;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правила классификации и сравнения,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способы познания окружающего мира (наблюдения, эксперименты);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источники информации (книга, старшие товарищи и родственники, видео курсы, ресурсы Интернета)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правила сохранения информации, приемы запоминания.</w:t>
      </w:r>
    </w:p>
    <w:p w:rsidR="00643A54" w:rsidRDefault="00643A54" w:rsidP="00643A54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643A54" w:rsidRPr="00152FBA" w:rsidRDefault="00643A54" w:rsidP="00643A54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Учащиеся должны уметь: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выделять объект исследования;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разделять учебно-исследовательскую деятельность на этапы;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выдвигать гипотезы и осуществлять их проверку;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анализировать, сравнивать, классифицировать, обобщать, выделять главное, формулировать выводы, выявлять закономерности,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работать в группе;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работать с источниками информации, представлять информацию в различных видах, преобразовывать из одного вида в другой,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пользоваться словарями, энциклопедиями  и  другими учебными пособиями;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планировать и организовывать исследовательскую деятельность, представлять результаты своей деятельности в различных видах;</w:t>
      </w:r>
    </w:p>
    <w:p w:rsidR="00643A54" w:rsidRPr="00152FBA" w:rsidRDefault="00643A54" w:rsidP="00643A54">
      <w:pPr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52FBA">
        <w:rPr>
          <w:rFonts w:ascii="Times New Roman" w:hAnsi="Times New Roman" w:cs="Times New Roman"/>
          <w:sz w:val="24"/>
          <w:szCs w:val="24"/>
        </w:rPr>
        <w:t>работать с текстовой информацией на компьютере, осуществлять операции с файлами и каталогами.</w:t>
      </w:r>
    </w:p>
    <w:p w:rsidR="00643A54" w:rsidRPr="00152FBA" w:rsidRDefault="00643A54" w:rsidP="00643A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0DDE" w:rsidRDefault="000D0DDE"/>
    <w:sectPr w:rsidR="000D0DDE" w:rsidSect="00E47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0516"/>
    <w:multiLevelType w:val="hybridMultilevel"/>
    <w:tmpl w:val="8D20856A"/>
    <w:lvl w:ilvl="0" w:tplc="4F20E25C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EE4CD3"/>
    <w:multiLevelType w:val="hybridMultilevel"/>
    <w:tmpl w:val="8EA61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31C82"/>
    <w:multiLevelType w:val="hybridMultilevel"/>
    <w:tmpl w:val="0DBE9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40645F9"/>
    <w:multiLevelType w:val="hybridMultilevel"/>
    <w:tmpl w:val="C5BC333A"/>
    <w:lvl w:ilvl="0" w:tplc="FF807382">
      <w:start w:val="1"/>
      <w:numFmt w:val="bullet"/>
      <w:lvlText w:val="-"/>
      <w:lvlJc w:val="left"/>
      <w:pPr>
        <w:ind w:left="644" w:hanging="360"/>
      </w:pPr>
      <w:rPr>
        <w:rFonts w:ascii="Gungsuh" w:eastAsia="Gungsuh" w:hAnsi="Gungsuh" w:hint="eastAsia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4">
    <w:nsid w:val="5375656D"/>
    <w:multiLevelType w:val="hybridMultilevel"/>
    <w:tmpl w:val="C8C4B9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C3E"/>
    <w:rsid w:val="000D0DDE"/>
    <w:rsid w:val="00152FBA"/>
    <w:rsid w:val="00300757"/>
    <w:rsid w:val="00363122"/>
    <w:rsid w:val="003C16DD"/>
    <w:rsid w:val="00451E05"/>
    <w:rsid w:val="00464BAF"/>
    <w:rsid w:val="004A3AED"/>
    <w:rsid w:val="004C29A5"/>
    <w:rsid w:val="004C5DF3"/>
    <w:rsid w:val="004F460A"/>
    <w:rsid w:val="005555E6"/>
    <w:rsid w:val="00564E1E"/>
    <w:rsid w:val="005A277F"/>
    <w:rsid w:val="005E5D0A"/>
    <w:rsid w:val="00643A54"/>
    <w:rsid w:val="00681B70"/>
    <w:rsid w:val="006B5872"/>
    <w:rsid w:val="00776205"/>
    <w:rsid w:val="007B0216"/>
    <w:rsid w:val="007B673D"/>
    <w:rsid w:val="007C62DF"/>
    <w:rsid w:val="00847B7B"/>
    <w:rsid w:val="008E0412"/>
    <w:rsid w:val="008E6C3E"/>
    <w:rsid w:val="009F2717"/>
    <w:rsid w:val="009F73D4"/>
    <w:rsid w:val="00AC3175"/>
    <w:rsid w:val="00BB1C94"/>
    <w:rsid w:val="00D13419"/>
    <w:rsid w:val="00E47FDB"/>
    <w:rsid w:val="00E60538"/>
    <w:rsid w:val="00EB673A"/>
    <w:rsid w:val="00F30168"/>
    <w:rsid w:val="00F6165A"/>
    <w:rsid w:val="00F84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E05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E6C3E"/>
    <w:rPr>
      <w:rFonts w:cs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rsid w:val="008E6C3E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8E6C3E"/>
    <w:pPr>
      <w:ind w:left="720"/>
    </w:pPr>
    <w:rPr>
      <w:lang w:eastAsia="en-US"/>
    </w:rPr>
  </w:style>
  <w:style w:type="character" w:styleId="a6">
    <w:name w:val="Hyperlink"/>
    <w:basedOn w:val="a0"/>
    <w:uiPriority w:val="99"/>
    <w:rsid w:val="008E6C3E"/>
    <w:rPr>
      <w:color w:val="0000FF"/>
      <w:u w:val="single"/>
    </w:rPr>
  </w:style>
  <w:style w:type="character" w:styleId="a7">
    <w:name w:val="Strong"/>
    <w:basedOn w:val="a0"/>
    <w:uiPriority w:val="99"/>
    <w:qFormat/>
    <w:rsid w:val="008E6C3E"/>
    <w:rPr>
      <w:b/>
      <w:bCs/>
    </w:rPr>
  </w:style>
  <w:style w:type="paragraph" w:styleId="a8">
    <w:name w:val="Document Map"/>
    <w:basedOn w:val="a"/>
    <w:link w:val="a9"/>
    <w:uiPriority w:val="99"/>
    <w:semiHidden/>
    <w:rsid w:val="00D1341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AF5767"/>
    <w:rPr>
      <w:rFonts w:ascii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dsbook.ru/" TargetMode="External"/><Relationship Id="rId13" Type="http://schemas.openxmlformats.org/officeDocument/2006/relationships/hyperlink" Target="http://ya-uznayu.ru/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liveinternet.ru/users/travinka/post139883773/" TargetMode="External"/><Relationship Id="rId12" Type="http://schemas.openxmlformats.org/officeDocument/2006/relationships/hyperlink" Target="http://offsites.narod.ru/biblio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informatcionnie_tehnologii/" TargetMode="External"/><Relationship Id="rId11" Type="http://schemas.openxmlformats.org/officeDocument/2006/relationships/hyperlink" Target="http://e-bookshelf.info/index.php/entsiklopedii" TargetMode="External"/><Relationship Id="rId5" Type="http://schemas.openxmlformats.org/officeDocument/2006/relationships/hyperlink" Target="http://www.pandia.ru/text/category/prakticheskie_raboti/" TargetMode="External"/><Relationship Id="rId15" Type="http://schemas.openxmlformats.org/officeDocument/2006/relationships/hyperlink" Target="http://pandia.ru/text/category/informatcionnie_tehnologii/" TargetMode="External"/><Relationship Id="rId10" Type="http://schemas.openxmlformats.org/officeDocument/2006/relationships/hyperlink" Target="http://www.kidsbook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idsbook.ru/ru/" TargetMode="External"/><Relationship Id="rId14" Type="http://schemas.openxmlformats.org/officeDocument/2006/relationships/hyperlink" Target="http://www.pandia.ru/text/category/prakticheskie_rabo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11</Pages>
  <Words>3098</Words>
  <Characters>25320</Characters>
  <Application>Microsoft Office Word</Application>
  <DocSecurity>0</DocSecurity>
  <Lines>211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директор</cp:lastModifiedBy>
  <cp:revision>11</cp:revision>
  <cp:lastPrinted>2019-10-24T02:51:00Z</cp:lastPrinted>
  <dcterms:created xsi:type="dcterms:W3CDTF">2016-09-11T23:53:00Z</dcterms:created>
  <dcterms:modified xsi:type="dcterms:W3CDTF">2019-10-24T02:52:00Z</dcterms:modified>
</cp:coreProperties>
</file>